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Tahoma" w:cs="Tahoma" w:eastAsia="Tahoma" w:hAnsi="Tahoma"/>
          <w:b w:val="1"/>
          <w:u w:val="singl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Tahoma" w:cs="Tahoma" w:eastAsia="Tahoma" w:hAnsi="Tahoma"/>
          <w:b w:val="1"/>
          <w:u w:val="singl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Tahoma" w:cs="Tahoma" w:eastAsia="Tahoma" w:hAnsi="Tahoma"/>
          <w:b w:val="0"/>
          <w:i w:val="0"/>
          <w:smallCaps w:val="0"/>
          <w:strike w:val="0"/>
          <w:sz w:val="20"/>
          <w:szCs w:val="20"/>
          <w:u w:val="single"/>
          <w:vertAlign w:val="baseline"/>
        </w:rPr>
      </w:pPr>
      <w:r w:rsidDel="00000000" w:rsidR="00000000" w:rsidRPr="00000000">
        <w:rPr>
          <w:rFonts w:ascii="Tahoma" w:cs="Tahoma" w:eastAsia="Tahoma" w:hAnsi="Tahoma"/>
          <w:b w:val="1"/>
          <w:i w:val="0"/>
          <w:smallCaps w:val="0"/>
          <w:strike w:val="0"/>
          <w:sz w:val="20"/>
          <w:szCs w:val="20"/>
          <w:u w:val="single"/>
          <w:vertAlign w:val="baseline"/>
          <w:rtl w:val="0"/>
        </w:rPr>
        <w:t xml:space="preserve">COMUNICATO STAMPA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center"/>
        <w:rPr>
          <w:rFonts w:ascii="Tahoma" w:cs="Tahoma" w:eastAsia="Tahoma" w:hAnsi="Tahoma"/>
          <w:b w:val="0"/>
          <w:i w:val="0"/>
          <w:smallCaps w:val="0"/>
          <w:strike w:val="0"/>
          <w:sz w:val="28"/>
          <w:szCs w:val="28"/>
          <w:u w:val="none"/>
          <w:vertAlign w:val="baseline"/>
        </w:rPr>
      </w:pPr>
      <w:r w:rsidDel="00000000" w:rsidR="00000000" w:rsidRPr="00000000">
        <w:rPr>
          <w:rFonts w:ascii="Tahoma" w:cs="Tahoma" w:eastAsia="Tahoma" w:hAnsi="Tahoma"/>
          <w:b w:val="1"/>
          <w:i w:val="0"/>
          <w:smallCaps w:val="0"/>
          <w:strike w:val="0"/>
          <w:sz w:val="28"/>
          <w:szCs w:val="28"/>
          <w:u w:val="none"/>
          <w:vertAlign w:val="baseline"/>
          <w:rtl w:val="0"/>
        </w:rPr>
        <w:t xml:space="preserve">Viscom Italia - the touch of creativity: la fiera della comunicazione visiva torna a Milano dall’1 al 3 ottobre 2025</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sz w:val="28"/>
          <w:szCs w:val="28"/>
          <w:u w:val="none"/>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sz w:val="24"/>
          <w:szCs w:val="24"/>
          <w:u w:val="none"/>
          <w:vertAlign w:val="baseline"/>
        </w:rPr>
      </w:pPr>
      <w:r w:rsidDel="00000000" w:rsidR="00000000" w:rsidRPr="00000000">
        <w:rPr>
          <w:rFonts w:ascii="Tahoma" w:cs="Tahoma" w:eastAsia="Tahoma" w:hAnsi="Tahoma"/>
          <w:b w:val="0"/>
          <w:i w:val="1"/>
          <w:smallCaps w:val="0"/>
          <w:strike w:val="0"/>
          <w:sz w:val="24"/>
          <w:szCs w:val="24"/>
          <w:u w:val="none"/>
          <w:vertAlign w:val="baseline"/>
          <w:rtl w:val="0"/>
        </w:rPr>
        <w:t xml:space="preserve">Il più grande appuntamento per la visual community che dà spazio e voce all’intera filiera quest’anno punta tutto sul Wonderplace per ispirare e valorizzare l’esperienza attraverso scenari reali di allestimento</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sz w:val="24"/>
          <w:szCs w:val="24"/>
          <w:u w:val="none"/>
          <w:vertAlign w:val="baseline"/>
        </w:rPr>
      </w:pPr>
      <w:hyperlink r:id="rId6">
        <w:r w:rsidDel="00000000" w:rsidR="00000000" w:rsidRPr="00000000">
          <w:rPr>
            <w:rFonts w:ascii="Tahoma" w:cs="Tahoma" w:eastAsia="Tahoma" w:hAnsi="Tahoma"/>
            <w:b w:val="0"/>
            <w:i w:val="1"/>
            <w:smallCaps w:val="0"/>
            <w:strike w:val="0"/>
            <w:sz w:val="24"/>
            <w:szCs w:val="24"/>
            <w:u w:val="single"/>
            <w:vertAlign w:val="baseline"/>
            <w:rtl w:val="0"/>
          </w:rPr>
          <w:t xml:space="preserve">Viscom Italia</w:t>
        </w:r>
      </w:hyperlink>
      <w:r w:rsidDel="00000000" w:rsidR="00000000" w:rsidRPr="00000000">
        <w:rPr>
          <w:rFonts w:ascii="Tahoma" w:cs="Tahoma" w:eastAsia="Tahoma" w:hAnsi="Tahoma"/>
          <w:b w:val="0"/>
          <w:i w:val="1"/>
          <w:smallCaps w:val="0"/>
          <w:strike w:val="0"/>
          <w:sz w:val="24"/>
          <w:szCs w:val="24"/>
          <w:u w:val="none"/>
          <w:vertAlign w:val="baseline"/>
          <w:rtl w:val="0"/>
        </w:rPr>
        <w:t xml:space="preserve"> </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sz w:val="24"/>
          <w:szCs w:val="24"/>
          <w:u w:val="none"/>
          <w:vertAlign w:val="baseline"/>
        </w:rPr>
      </w:pPr>
      <w:r w:rsidDel="00000000" w:rsidR="00000000" w:rsidRPr="00000000">
        <w:rPr>
          <w:rFonts w:ascii="Tahoma" w:cs="Tahoma" w:eastAsia="Tahoma" w:hAnsi="Tahoma"/>
          <w:b w:val="0"/>
          <w:i w:val="1"/>
          <w:smallCaps w:val="0"/>
          <w:strike w:val="0"/>
          <w:sz w:val="24"/>
          <w:szCs w:val="24"/>
          <w:u w:val="none"/>
          <w:vertAlign w:val="baseline"/>
          <w:rtl w:val="0"/>
        </w:rPr>
        <w:t xml:space="preserve">1-3 ottobre 2025</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sz w:val="24"/>
          <w:szCs w:val="24"/>
          <w:u w:val="none"/>
          <w:vertAlign w:val="baseline"/>
        </w:rPr>
      </w:pPr>
      <w:r w:rsidDel="00000000" w:rsidR="00000000" w:rsidRPr="00000000">
        <w:rPr>
          <w:rFonts w:ascii="Tahoma" w:cs="Tahoma" w:eastAsia="Tahoma" w:hAnsi="Tahoma"/>
          <w:b w:val="0"/>
          <w:i w:val="1"/>
          <w:smallCaps w:val="0"/>
          <w:strike w:val="0"/>
          <w:sz w:val="24"/>
          <w:szCs w:val="24"/>
          <w:u w:val="none"/>
          <w:vertAlign w:val="baseline"/>
          <w:rtl w:val="0"/>
        </w:rPr>
        <w:t xml:space="preserve">Fiera Milano - Rho, Milano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b w:val="0"/>
          <w:i w:val="0"/>
          <w:smallCaps w:val="0"/>
          <w:strike w:val="0"/>
          <w:sz w:val="20"/>
          <w:szCs w:val="20"/>
          <w:u w:val="none"/>
          <w:vertAlign w:val="baseline"/>
          <w:rtl w:val="0"/>
        </w:rPr>
        <w:t xml:space="preserve">PER LE IMMAGINI, CLICCA </w:t>
      </w:r>
      <w:hyperlink r:id="rId7">
        <w:r w:rsidDel="00000000" w:rsidR="00000000" w:rsidRPr="00000000">
          <w:rPr>
            <w:rFonts w:ascii="Tahoma" w:cs="Tahoma" w:eastAsia="Tahoma" w:hAnsi="Tahoma"/>
            <w:b w:val="0"/>
            <w:i w:val="0"/>
            <w:smallCaps w:val="0"/>
            <w:strike w:val="0"/>
            <w:sz w:val="20"/>
            <w:szCs w:val="20"/>
            <w:u w:val="single"/>
            <w:vertAlign w:val="baseline"/>
            <w:rtl w:val="0"/>
          </w:rPr>
          <w:t xml:space="preserve">QUI</w:t>
        </w:r>
      </w:hyperlink>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b w:val="1"/>
          <w:i w:val="0"/>
          <w:smallCaps w:val="0"/>
          <w:strike w:val="0"/>
          <w:sz w:val="20"/>
          <w:szCs w:val="20"/>
          <w:u w:val="none"/>
          <w:vertAlign w:val="baseline"/>
          <w:rtl w:val="0"/>
        </w:rPr>
        <w:t xml:space="preserve">Milano, </w:t>
      </w:r>
      <w:r w:rsidDel="00000000" w:rsidR="00000000" w:rsidRPr="00000000">
        <w:rPr>
          <w:rFonts w:ascii="Tahoma" w:cs="Tahoma" w:eastAsia="Tahoma" w:hAnsi="Tahoma"/>
          <w:b w:val="1"/>
          <w:i w:val="0"/>
          <w:smallCaps w:val="0"/>
          <w:strike w:val="0"/>
          <w:sz w:val="20"/>
          <w:szCs w:val="20"/>
          <w:u w:val="none"/>
          <w:vertAlign w:val="baseline"/>
          <w:rtl w:val="0"/>
        </w:rPr>
        <w:t xml:space="preserve">2</w:t>
      </w:r>
      <w:r w:rsidDel="00000000" w:rsidR="00000000" w:rsidRPr="00000000">
        <w:rPr>
          <w:rFonts w:ascii="Tahoma" w:cs="Tahoma" w:eastAsia="Tahoma" w:hAnsi="Tahoma"/>
          <w:b w:val="1"/>
          <w:rtl w:val="0"/>
        </w:rPr>
        <w:t xml:space="preserve">2</w:t>
      </w:r>
      <w:r w:rsidDel="00000000" w:rsidR="00000000" w:rsidRPr="00000000">
        <w:rPr>
          <w:rFonts w:ascii="Tahoma" w:cs="Tahoma" w:eastAsia="Tahoma" w:hAnsi="Tahoma"/>
          <w:b w:val="1"/>
          <w:i w:val="0"/>
          <w:smallCaps w:val="0"/>
          <w:strike w:val="0"/>
          <w:sz w:val="20"/>
          <w:szCs w:val="20"/>
          <w:u w:val="none"/>
          <w:vertAlign w:val="baseline"/>
          <w:rtl w:val="0"/>
        </w:rPr>
        <w:t xml:space="preserve"> </w:t>
      </w:r>
      <w:r w:rsidDel="00000000" w:rsidR="00000000" w:rsidRPr="00000000">
        <w:rPr>
          <w:rFonts w:ascii="Tahoma" w:cs="Tahoma" w:eastAsia="Tahoma" w:hAnsi="Tahoma"/>
          <w:b w:val="1"/>
          <w:rtl w:val="0"/>
        </w:rPr>
        <w:t xml:space="preserve">settembre</w:t>
      </w:r>
      <w:r w:rsidDel="00000000" w:rsidR="00000000" w:rsidRPr="00000000">
        <w:rPr>
          <w:rFonts w:ascii="Tahoma" w:cs="Tahoma" w:eastAsia="Tahoma" w:hAnsi="Tahoma"/>
          <w:b w:val="1"/>
          <w:rtl w:val="0"/>
        </w:rPr>
        <w:t xml:space="preserve"> </w:t>
      </w:r>
      <w:r w:rsidDel="00000000" w:rsidR="00000000" w:rsidRPr="00000000">
        <w:rPr>
          <w:rFonts w:ascii="Tahoma" w:cs="Tahoma" w:eastAsia="Tahoma" w:hAnsi="Tahoma"/>
          <w:b w:val="1"/>
          <w:i w:val="0"/>
          <w:smallCaps w:val="0"/>
          <w:strike w:val="0"/>
          <w:sz w:val="20"/>
          <w:szCs w:val="20"/>
          <w:u w:val="none"/>
          <w:vertAlign w:val="baseline"/>
          <w:rtl w:val="0"/>
        </w:rPr>
        <w:t xml:space="preserve">2025</w:t>
      </w:r>
      <w:r w:rsidDel="00000000" w:rsidR="00000000" w:rsidRPr="00000000">
        <w:rPr>
          <w:rFonts w:ascii="Tahoma" w:cs="Tahoma" w:eastAsia="Tahoma" w:hAnsi="Tahoma"/>
          <w:b w:val="0"/>
          <w:i w:val="0"/>
          <w:smallCaps w:val="0"/>
          <w:strike w:val="0"/>
          <w:sz w:val="20"/>
          <w:szCs w:val="20"/>
          <w:u w:val="none"/>
          <w:vertAlign w:val="baseline"/>
          <w:rtl w:val="0"/>
        </w:rPr>
        <w:t xml:space="preserve"> – Torna dall’</w:t>
      </w:r>
      <w:r w:rsidDel="00000000" w:rsidR="00000000" w:rsidRPr="00000000">
        <w:rPr>
          <w:rFonts w:ascii="Tahoma" w:cs="Tahoma" w:eastAsia="Tahoma" w:hAnsi="Tahoma"/>
          <w:b w:val="1"/>
          <w:i w:val="0"/>
          <w:smallCaps w:val="0"/>
          <w:strike w:val="0"/>
          <w:sz w:val="20"/>
          <w:szCs w:val="20"/>
          <w:u w:val="none"/>
          <w:vertAlign w:val="baseline"/>
          <w:rtl w:val="0"/>
        </w:rPr>
        <w:t xml:space="preserve">1 al 3 ottobre 2025 l’appuntamento annuale con </w:t>
      </w:r>
      <w:hyperlink r:id="rId8">
        <w:r w:rsidDel="00000000" w:rsidR="00000000" w:rsidRPr="00000000">
          <w:rPr>
            <w:rFonts w:ascii="Tahoma" w:cs="Tahoma" w:eastAsia="Tahoma" w:hAnsi="Tahoma"/>
            <w:b w:val="1"/>
            <w:i w:val="0"/>
            <w:smallCaps w:val="0"/>
            <w:strike w:val="0"/>
            <w:color w:val="4a86e8"/>
            <w:sz w:val="20"/>
            <w:szCs w:val="20"/>
            <w:u w:val="single"/>
            <w:vertAlign w:val="baseline"/>
            <w:rtl w:val="0"/>
          </w:rPr>
          <w:t xml:space="preserve">Viscom Italia</w:t>
        </w:r>
      </w:hyperlink>
      <w:r w:rsidDel="00000000" w:rsidR="00000000" w:rsidRPr="00000000">
        <w:rPr>
          <w:rFonts w:ascii="Tahoma" w:cs="Tahoma" w:eastAsia="Tahoma" w:hAnsi="Tahoma"/>
          <w:b w:val="0"/>
          <w:i w:val="0"/>
          <w:smallCaps w:val="0"/>
          <w:strike w:val="0"/>
          <w:sz w:val="20"/>
          <w:szCs w:val="20"/>
          <w:u w:val="none"/>
          <w:vertAlign w:val="baseline"/>
          <w:rtl w:val="0"/>
        </w:rPr>
        <w:t xml:space="preserve">, la manifestazione internazionale dedicata alle tecnologie, applicazioni e materiali per la comunicazione visiva e le arti grafiche. Giunta alla sua </w:t>
      </w:r>
      <w:r w:rsidDel="00000000" w:rsidR="00000000" w:rsidRPr="00000000">
        <w:rPr>
          <w:rFonts w:ascii="Tahoma" w:cs="Tahoma" w:eastAsia="Tahoma" w:hAnsi="Tahoma"/>
          <w:b w:val="1"/>
          <w:i w:val="0"/>
          <w:smallCaps w:val="0"/>
          <w:strike w:val="0"/>
          <w:sz w:val="20"/>
          <w:szCs w:val="20"/>
          <w:u w:val="none"/>
          <w:vertAlign w:val="baseline"/>
          <w:rtl w:val="0"/>
        </w:rPr>
        <w:t xml:space="preserve">36esima edizione</w:t>
      </w:r>
      <w:r w:rsidDel="00000000" w:rsidR="00000000" w:rsidRPr="00000000">
        <w:rPr>
          <w:rFonts w:ascii="Tahoma" w:cs="Tahoma" w:eastAsia="Tahoma" w:hAnsi="Tahoma"/>
          <w:b w:val="0"/>
          <w:i w:val="0"/>
          <w:smallCaps w:val="0"/>
          <w:strike w:val="0"/>
          <w:sz w:val="20"/>
          <w:szCs w:val="20"/>
          <w:u w:val="none"/>
          <w:vertAlign w:val="baseline"/>
          <w:rtl w:val="0"/>
        </w:rPr>
        <w:t xml:space="preserve">, Viscom Italia 2025 si pone l’obiettivo di rispondere alle sfide di mercato con tante conferme e importanti novità sviluppate in continuità con la </w:t>
      </w:r>
      <w:r w:rsidDel="00000000" w:rsidR="00000000" w:rsidRPr="00000000">
        <w:rPr>
          <w:rFonts w:ascii="Tahoma" w:cs="Tahoma" w:eastAsia="Tahoma" w:hAnsi="Tahoma"/>
          <w:b w:val="1"/>
          <w:i w:val="0"/>
          <w:smallCaps w:val="0"/>
          <w:strike w:val="0"/>
          <w:sz w:val="20"/>
          <w:szCs w:val="20"/>
          <w:u w:val="none"/>
          <w:vertAlign w:val="baseline"/>
          <w:rtl w:val="0"/>
        </w:rPr>
        <w:t xml:space="preserve">scorsa edizione, che ha visto aumentare del 34% le aziende espositrici</w:t>
      </w:r>
      <w:r w:rsidDel="00000000" w:rsidR="00000000" w:rsidRPr="00000000">
        <w:rPr>
          <w:rFonts w:ascii="Tahoma" w:cs="Tahoma" w:eastAsia="Tahoma" w:hAnsi="Tahoma"/>
          <w:b w:val="0"/>
          <w:i w:val="0"/>
          <w:smallCaps w:val="0"/>
          <w:strike w:val="0"/>
          <w:sz w:val="20"/>
          <w:szCs w:val="20"/>
          <w:u w:val="none"/>
          <w:vertAlign w:val="baseline"/>
          <w:rtl w:val="0"/>
        </w:rPr>
        <w:t xml:space="preserve"> pronte a portare in questa vetrina internazionalità, innovazione e creatività.</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b w:val="0"/>
          <w:i w:val="0"/>
          <w:smallCaps w:val="0"/>
          <w:strike w:val="0"/>
          <w:sz w:val="20"/>
          <w:szCs w:val="20"/>
          <w:u w:val="none"/>
          <w:vertAlign w:val="baseline"/>
          <w:rtl w:val="0"/>
        </w:rPr>
        <w:t xml:space="preserve">Ospitata negli spazi espositivi di Fiera Milano - Rho, </w:t>
      </w:r>
      <w:r w:rsidDel="00000000" w:rsidR="00000000" w:rsidRPr="00000000">
        <w:rPr>
          <w:rFonts w:ascii="Tahoma" w:cs="Tahoma" w:eastAsia="Tahoma" w:hAnsi="Tahoma"/>
          <w:b w:val="1"/>
          <w:i w:val="0"/>
          <w:smallCaps w:val="0"/>
          <w:strike w:val="0"/>
          <w:sz w:val="20"/>
          <w:szCs w:val="20"/>
          <w:u w:val="none"/>
          <w:vertAlign w:val="baseline"/>
          <w:rtl w:val="0"/>
        </w:rPr>
        <w:t xml:space="preserve">Viscom Italia</w:t>
      </w:r>
      <w:r w:rsidDel="00000000" w:rsidR="00000000" w:rsidRPr="00000000">
        <w:rPr>
          <w:rFonts w:ascii="Tahoma" w:cs="Tahoma" w:eastAsia="Tahoma" w:hAnsi="Tahoma"/>
          <w:b w:val="0"/>
          <w:i w:val="0"/>
          <w:smallCaps w:val="0"/>
          <w:strike w:val="0"/>
          <w:sz w:val="20"/>
          <w:szCs w:val="20"/>
          <w:u w:val="none"/>
          <w:vertAlign w:val="baseline"/>
          <w:rtl w:val="0"/>
        </w:rPr>
        <w:t xml:space="preserve"> sarà l’occasione perfetta per scoprire in anteprima tecnologie, soluzioni, materiali e applicazioni nei settori chiave della comunicazione visiva: dalla stampa digitale grande formato all’insegnistica fino alla cartellonistica passando per serigrafia, ricamo, incisoria, laser, visual merchandising, digital signage e ledwall.</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b w:val="0"/>
          <w:i w:val="1"/>
          <w:smallCaps w:val="0"/>
          <w:strike w:val="0"/>
          <w:sz w:val="20"/>
          <w:szCs w:val="20"/>
          <w:u w:val="none"/>
          <w:vertAlign w:val="baseline"/>
          <w:rtl w:val="0"/>
        </w:rPr>
        <w:t xml:space="preserve">“Viscom Italia 2025 è il luogo dove la stampa digitale in grande formato, la stampa su tessuto, il taglio laser, la serigrafia, l’insegnistica e il digital signage trovano il loro spazio naturale”, </w:t>
      </w:r>
      <w:r w:rsidDel="00000000" w:rsidR="00000000" w:rsidRPr="00000000">
        <w:rPr>
          <w:rFonts w:ascii="Tahoma" w:cs="Tahoma" w:eastAsia="Tahoma" w:hAnsi="Tahoma"/>
          <w:b w:val="0"/>
          <w:i w:val="0"/>
          <w:smallCaps w:val="0"/>
          <w:strike w:val="0"/>
          <w:sz w:val="20"/>
          <w:szCs w:val="20"/>
          <w:u w:val="none"/>
          <w:vertAlign w:val="baseline"/>
          <w:rtl w:val="0"/>
        </w:rPr>
        <w:t xml:space="preserve">sottolinea </w:t>
      </w:r>
      <w:r w:rsidDel="00000000" w:rsidR="00000000" w:rsidRPr="00000000">
        <w:rPr>
          <w:rFonts w:ascii="Tahoma" w:cs="Tahoma" w:eastAsia="Tahoma" w:hAnsi="Tahoma"/>
          <w:b w:val="1"/>
          <w:i w:val="0"/>
          <w:smallCaps w:val="0"/>
          <w:strike w:val="0"/>
          <w:sz w:val="20"/>
          <w:szCs w:val="20"/>
          <w:u w:val="none"/>
          <w:vertAlign w:val="baseline"/>
          <w:rtl w:val="0"/>
        </w:rPr>
        <w:t xml:space="preserve">Cecilia Montalbetti, Exhibition Manager di Viscom Italia</w:t>
      </w:r>
      <w:r w:rsidDel="00000000" w:rsidR="00000000" w:rsidRPr="00000000">
        <w:rPr>
          <w:rFonts w:ascii="Tahoma" w:cs="Tahoma" w:eastAsia="Tahoma" w:hAnsi="Tahoma"/>
          <w:b w:val="0"/>
          <w:i w:val="0"/>
          <w:smallCaps w:val="0"/>
          <w:strike w:val="0"/>
          <w:sz w:val="20"/>
          <w:szCs w:val="20"/>
          <w:u w:val="none"/>
          <w:vertAlign w:val="baseline"/>
          <w:rtl w:val="0"/>
        </w:rPr>
        <w:t xml:space="preserve">.</w:t>
      </w:r>
      <w:r w:rsidDel="00000000" w:rsidR="00000000" w:rsidRPr="00000000">
        <w:rPr>
          <w:rFonts w:ascii="Tahoma" w:cs="Tahoma" w:eastAsia="Tahoma" w:hAnsi="Tahoma"/>
          <w:b w:val="0"/>
          <w:i w:val="1"/>
          <w:smallCaps w:val="0"/>
          <w:strike w:val="0"/>
          <w:sz w:val="20"/>
          <w:szCs w:val="20"/>
          <w:u w:val="none"/>
          <w:vertAlign w:val="baseline"/>
          <w:rtl w:val="0"/>
        </w:rPr>
        <w:t xml:space="preserve"> “Qui, professionisti della stampa, della decorazione e dell’allestimento insieme con industrie manifatturiere di settori come fashion, automotive e GDO, nonché agenzie di comunicazione, progettisti e creativi scoprono soluzioni innovative e trovano ispirazione per valorizzare i brand e trasformare le loro idee in progetti e opportunità di business”.</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1"/>
          <w:i w:val="0"/>
          <w:smallCaps w:val="0"/>
          <w:strike w:val="0"/>
          <w:sz w:val="20"/>
          <w:szCs w:val="20"/>
          <w:u w:val="none"/>
          <w:vertAlign w:val="baseline"/>
        </w:rPr>
      </w:pPr>
      <w:r w:rsidDel="00000000" w:rsidR="00000000" w:rsidRPr="00000000">
        <w:rPr>
          <w:rFonts w:ascii="Tahoma" w:cs="Tahoma" w:eastAsia="Tahoma" w:hAnsi="Tahoma"/>
          <w:b w:val="1"/>
          <w:i w:val="0"/>
          <w:smallCaps w:val="0"/>
          <w:strike w:val="0"/>
          <w:sz w:val="20"/>
          <w:szCs w:val="20"/>
          <w:u w:val="none"/>
          <w:vertAlign w:val="baseline"/>
          <w:rtl w:val="0"/>
        </w:rPr>
        <w:t xml:space="preserve">Nell’edizione 2025 spazio alla valorizzazione dell’esperienza di visita e ai trend del prossimo futuro</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b w:val="0"/>
          <w:i w:val="0"/>
          <w:smallCaps w:val="0"/>
          <w:strike w:val="0"/>
          <w:sz w:val="20"/>
          <w:szCs w:val="20"/>
          <w:u w:val="none"/>
          <w:vertAlign w:val="baseline"/>
          <w:rtl w:val="0"/>
        </w:rPr>
        <w:t xml:space="preserve">La 36esima edizione di Viscom Italia darà forma all'universo della comunicazione visiva attraverso il </w:t>
      </w:r>
      <w:r w:rsidDel="00000000" w:rsidR="00000000" w:rsidRPr="00000000">
        <w:rPr>
          <w:rFonts w:ascii="Tahoma" w:cs="Tahoma" w:eastAsia="Tahoma" w:hAnsi="Tahoma"/>
          <w:b w:val="1"/>
          <w:i w:val="0"/>
          <w:smallCaps w:val="0"/>
          <w:strike w:val="0"/>
          <w:sz w:val="20"/>
          <w:szCs w:val="20"/>
          <w:u w:val="none"/>
          <w:vertAlign w:val="baseline"/>
          <w:rtl w:val="0"/>
        </w:rPr>
        <w:t xml:space="preserve">Wonderplace, punto nevralgico della fiera </w:t>
      </w:r>
      <w:r w:rsidDel="00000000" w:rsidR="00000000" w:rsidRPr="00000000">
        <w:rPr>
          <w:rFonts w:ascii="Tahoma" w:cs="Tahoma" w:eastAsia="Tahoma" w:hAnsi="Tahoma"/>
          <w:b w:val="0"/>
          <w:i w:val="0"/>
          <w:smallCaps w:val="0"/>
          <w:strike w:val="0"/>
          <w:sz w:val="20"/>
          <w:szCs w:val="20"/>
          <w:u w:val="none"/>
          <w:vertAlign w:val="baseline"/>
          <w:rtl w:val="0"/>
        </w:rPr>
        <w:t xml:space="preserve">dedicato a coloro che sono alla ricerca di nuove soluzioni e opportunità di mercato.</w:t>
      </w:r>
      <w:r w:rsidDel="00000000" w:rsidR="00000000" w:rsidRPr="00000000">
        <w:rPr>
          <w:rFonts w:ascii="Tahoma" w:cs="Tahoma" w:eastAsia="Tahoma" w:hAnsi="Tahoma"/>
          <w:b w:val="1"/>
          <w:i w:val="0"/>
          <w:smallCaps w:val="0"/>
          <w:strike w:val="0"/>
          <w:sz w:val="20"/>
          <w:szCs w:val="20"/>
          <w:u w:val="none"/>
          <w:vertAlign w:val="baseline"/>
          <w:rtl w:val="0"/>
        </w:rPr>
        <w:t xml:space="preserve"> </w:t>
      </w:r>
      <w:r w:rsidDel="00000000" w:rsidR="00000000" w:rsidRPr="00000000">
        <w:rPr>
          <w:rFonts w:ascii="Tahoma" w:cs="Tahoma" w:eastAsia="Tahoma" w:hAnsi="Tahoma"/>
          <w:b w:val="0"/>
          <w:i w:val="0"/>
          <w:smallCaps w:val="0"/>
          <w:strike w:val="0"/>
          <w:sz w:val="20"/>
          <w:szCs w:val="20"/>
          <w:u w:val="none"/>
          <w:vertAlign w:val="baseline"/>
          <w:rtl w:val="0"/>
        </w:rPr>
        <w:t xml:space="preserve">Alla realizzazione </w:t>
      </w:r>
      <w:r w:rsidDel="00000000" w:rsidR="00000000" w:rsidRPr="00000000">
        <w:rPr>
          <w:rFonts w:ascii="Tahoma" w:cs="Tahoma" w:eastAsia="Tahoma" w:hAnsi="Tahoma"/>
          <w:b w:val="0"/>
          <w:i w:val="0"/>
          <w:smallCaps w:val="0"/>
          <w:strike w:val="0"/>
          <w:sz w:val="20"/>
          <w:szCs w:val="20"/>
          <w:u w:val="none"/>
          <w:vertAlign w:val="baseline"/>
          <w:rtl w:val="0"/>
        </w:rPr>
        <w:t xml:space="preserve">d</w:t>
      </w:r>
      <w:r w:rsidDel="00000000" w:rsidR="00000000" w:rsidRPr="00000000">
        <w:rPr>
          <w:rFonts w:ascii="Tahoma" w:cs="Tahoma" w:eastAsia="Tahoma" w:hAnsi="Tahoma"/>
          <w:rtl w:val="0"/>
        </w:rPr>
        <w:t xml:space="preserve">i questo spazio</w:t>
      </w:r>
      <w:r w:rsidDel="00000000" w:rsidR="00000000" w:rsidRPr="00000000">
        <w:rPr>
          <w:rFonts w:ascii="Tahoma" w:cs="Tahoma" w:eastAsia="Tahoma" w:hAnsi="Tahoma"/>
          <w:b w:val="0"/>
          <w:i w:val="0"/>
          <w:smallCaps w:val="0"/>
          <w:strike w:val="0"/>
          <w:sz w:val="20"/>
          <w:szCs w:val="20"/>
          <w:u w:val="none"/>
          <w:vertAlign w:val="baseline"/>
          <w:rtl w:val="0"/>
        </w:rPr>
        <w:t xml:space="preserve">, progettato per offrire ispirazione, innovazione e scenari reali di allestimento, hanno contribuito attivamente aziende leader di settore </w:t>
      </w:r>
      <w:r w:rsidDel="00000000" w:rsidR="00000000" w:rsidRPr="00000000">
        <w:rPr>
          <w:rFonts w:ascii="Tahoma" w:cs="Tahoma" w:eastAsia="Tahoma" w:hAnsi="Tahoma"/>
          <w:b w:val="0"/>
          <w:i w:val="0"/>
          <w:smallCaps w:val="0"/>
          <w:strike w:val="0"/>
          <w:sz w:val="20"/>
          <w:szCs w:val="20"/>
          <w:u w:val="none"/>
          <w:vertAlign w:val="baseline"/>
          <w:rtl w:val="0"/>
        </w:rPr>
        <w:t xml:space="preserve">quali </w:t>
      </w:r>
      <w:r w:rsidDel="00000000" w:rsidR="00000000" w:rsidRPr="00000000">
        <w:rPr>
          <w:rFonts w:ascii="Tahoma" w:cs="Tahoma" w:eastAsia="Tahoma" w:hAnsi="Tahoma"/>
          <w:b w:val="1"/>
          <w:i w:val="0"/>
          <w:smallCaps w:val="0"/>
          <w:strike w:val="0"/>
          <w:sz w:val="20"/>
          <w:szCs w:val="20"/>
          <w:u w:val="none"/>
          <w:vertAlign w:val="baseline"/>
          <w:rtl w:val="0"/>
        </w:rPr>
        <w:t xml:space="preserve">3M, ABS</w:t>
      </w:r>
      <w:r w:rsidDel="00000000" w:rsidR="00000000" w:rsidRPr="00000000">
        <w:rPr>
          <w:rFonts w:ascii="Tahoma" w:cs="Tahoma" w:eastAsia="Tahoma" w:hAnsi="Tahoma"/>
          <w:b w:val="0"/>
          <w:i w:val="0"/>
          <w:smallCaps w:val="0"/>
          <w:strike w:val="0"/>
          <w:sz w:val="20"/>
          <w:szCs w:val="20"/>
          <w:u w:val="none"/>
          <w:vertAlign w:val="baseline"/>
          <w:rtl w:val="0"/>
        </w:rPr>
        <w:t xml:space="preserve"> </w:t>
      </w:r>
      <w:r w:rsidDel="00000000" w:rsidR="00000000" w:rsidRPr="00000000">
        <w:rPr>
          <w:rFonts w:ascii="Tahoma" w:cs="Tahoma" w:eastAsia="Tahoma" w:hAnsi="Tahoma"/>
          <w:b w:val="1"/>
          <w:i w:val="0"/>
          <w:smallCaps w:val="0"/>
          <w:strike w:val="0"/>
          <w:sz w:val="20"/>
          <w:szCs w:val="20"/>
          <w:u w:val="none"/>
          <w:vertAlign w:val="baseline"/>
          <w:rtl w:val="0"/>
        </w:rPr>
        <w:t xml:space="preserve">Group, Philips Professional Displays</w:t>
      </w:r>
      <w:r w:rsidDel="00000000" w:rsidR="00000000" w:rsidRPr="00000000">
        <w:rPr>
          <w:rFonts w:ascii="Tahoma" w:cs="Tahoma" w:eastAsia="Tahoma" w:hAnsi="Tahoma"/>
          <w:b w:val="0"/>
          <w:i w:val="0"/>
          <w:smallCaps w:val="0"/>
          <w:strike w:val="0"/>
          <w:sz w:val="20"/>
          <w:szCs w:val="20"/>
          <w:u w:val="none"/>
          <w:vertAlign w:val="baseline"/>
          <w:rtl w:val="0"/>
        </w:rPr>
        <w:t xml:space="preserve"> e </w:t>
      </w:r>
      <w:r w:rsidDel="00000000" w:rsidR="00000000" w:rsidRPr="00000000">
        <w:rPr>
          <w:rFonts w:ascii="Tahoma" w:cs="Tahoma" w:eastAsia="Tahoma" w:hAnsi="Tahoma"/>
          <w:b w:val="1"/>
          <w:i w:val="0"/>
          <w:smallCaps w:val="0"/>
          <w:strike w:val="0"/>
          <w:sz w:val="20"/>
          <w:szCs w:val="20"/>
          <w:u w:val="none"/>
          <w:vertAlign w:val="baseline"/>
          <w:rtl w:val="0"/>
        </w:rPr>
        <w:t xml:space="preserve">T-shirt Makers</w:t>
      </w:r>
      <w:r w:rsidDel="00000000" w:rsidR="00000000" w:rsidRPr="00000000">
        <w:rPr>
          <w:rFonts w:ascii="Tahoma" w:cs="Tahoma" w:eastAsia="Tahoma" w:hAnsi="Tahoma"/>
          <w:b w:val="0"/>
          <w:i w:val="0"/>
          <w:smallCaps w:val="0"/>
          <w:strike w:val="0"/>
          <w:sz w:val="20"/>
          <w:szCs w:val="20"/>
          <w:u w:val="none"/>
          <w:vertAlign w:val="baseline"/>
          <w:rtl w:val="0"/>
        </w:rPr>
        <w:t xml:space="preserve">, portando soluzioni e tecnologie all’avanguardia.</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rtl w:val="0"/>
        </w:rPr>
        <w:t xml:space="preserve">In particolare, il </w:t>
      </w:r>
      <w:r w:rsidDel="00000000" w:rsidR="00000000" w:rsidRPr="00000000">
        <w:rPr>
          <w:rFonts w:ascii="Tahoma" w:cs="Tahoma" w:eastAsia="Tahoma" w:hAnsi="Tahoma"/>
          <w:b w:val="0"/>
          <w:i w:val="0"/>
          <w:smallCaps w:val="0"/>
          <w:strike w:val="0"/>
          <w:sz w:val="20"/>
          <w:szCs w:val="20"/>
          <w:u w:val="none"/>
          <w:vertAlign w:val="baseline"/>
          <w:rtl w:val="0"/>
        </w:rPr>
        <w:t xml:space="preserve">Wonderplace è un luogo cui design, tecnologia e creatività si fondono per trasformare gli spazi in tre ambientazioni uniche:</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b w:val="0"/>
          <w:i w:val="0"/>
          <w:smallCaps w:val="0"/>
          <w:strike w:val="0"/>
          <w:sz w:val="20"/>
          <w:szCs w:val="20"/>
          <w:vertAlign w:val="baseline"/>
        </w:rPr>
      </w:pPr>
      <w:r w:rsidDel="00000000" w:rsidR="00000000" w:rsidRPr="00000000">
        <w:rPr>
          <w:rFonts w:ascii="Tahoma" w:cs="Tahoma" w:eastAsia="Tahoma" w:hAnsi="Tahoma"/>
          <w:b w:val="1"/>
          <w:i w:val="0"/>
          <w:smallCaps w:val="0"/>
          <w:strike w:val="0"/>
          <w:sz w:val="20"/>
          <w:szCs w:val="20"/>
          <w:u w:val="none"/>
          <w:vertAlign w:val="baseline"/>
          <w:rtl w:val="0"/>
        </w:rPr>
        <w:t xml:space="preserve">Area Retail</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rtl w:val="0"/>
        </w:rPr>
        <w:t xml:space="preserve">Uno spazio dedicato </w:t>
      </w:r>
      <w:r w:rsidDel="00000000" w:rsidR="00000000" w:rsidRPr="00000000">
        <w:rPr>
          <w:rFonts w:ascii="Tahoma" w:cs="Tahoma" w:eastAsia="Tahoma" w:hAnsi="Tahoma"/>
          <w:b w:val="0"/>
          <w:i w:val="0"/>
          <w:smallCaps w:val="0"/>
          <w:strike w:val="0"/>
          <w:sz w:val="20"/>
          <w:szCs w:val="20"/>
          <w:u w:val="none"/>
          <w:vertAlign w:val="baseline"/>
          <w:rtl w:val="0"/>
        </w:rPr>
        <w:t xml:space="preserve">alle innovazioni che stanno trasformando l'esposizione, gli allestimenti e l'esperienza del consumatore. Un punto vendita ispirato alle tendenze del beauty retail per </w:t>
      </w:r>
      <w:r w:rsidDel="00000000" w:rsidR="00000000" w:rsidRPr="00000000">
        <w:rPr>
          <w:rFonts w:ascii="Tahoma" w:cs="Tahoma" w:eastAsia="Tahoma" w:hAnsi="Tahoma"/>
          <w:b w:val="0"/>
          <w:i w:val="0"/>
          <w:smallCaps w:val="0"/>
          <w:strike w:val="0"/>
          <w:sz w:val="20"/>
          <w:szCs w:val="20"/>
          <w:u w:val="none"/>
          <w:vertAlign w:val="baseline"/>
          <w:rtl w:val="0"/>
        </w:rPr>
        <w:t xml:space="preserve">mostrar</w:t>
      </w:r>
      <w:r w:rsidDel="00000000" w:rsidR="00000000" w:rsidRPr="00000000">
        <w:rPr>
          <w:rFonts w:ascii="Tahoma" w:cs="Tahoma" w:eastAsia="Tahoma" w:hAnsi="Tahoma"/>
          <w:rtl w:val="0"/>
        </w:rPr>
        <w:t xml:space="preserve">e concretamente</w:t>
      </w:r>
      <w:r w:rsidDel="00000000" w:rsidR="00000000" w:rsidRPr="00000000">
        <w:rPr>
          <w:rFonts w:ascii="Tahoma" w:cs="Tahoma" w:eastAsia="Tahoma" w:hAnsi="Tahoma"/>
          <w:b w:val="0"/>
          <w:i w:val="0"/>
          <w:smallCaps w:val="0"/>
          <w:strike w:val="0"/>
          <w:sz w:val="20"/>
          <w:szCs w:val="20"/>
          <w:u w:val="none"/>
          <w:vertAlign w:val="baseline"/>
          <w:rtl w:val="0"/>
        </w:rPr>
        <w:t xml:space="preserve"> </w:t>
      </w:r>
      <w:r w:rsidDel="00000000" w:rsidR="00000000" w:rsidRPr="00000000">
        <w:rPr>
          <w:rFonts w:ascii="Tahoma" w:cs="Tahoma" w:eastAsia="Tahoma" w:hAnsi="Tahoma"/>
          <w:b w:val="0"/>
          <w:i w:val="0"/>
          <w:smallCaps w:val="0"/>
          <w:strike w:val="0"/>
          <w:sz w:val="20"/>
          <w:szCs w:val="20"/>
          <w:u w:val="none"/>
          <w:vertAlign w:val="baseline"/>
          <w:rtl w:val="0"/>
        </w:rPr>
        <w:t xml:space="preserve">le possibilità dell’integrazione tra comunicazione visiva tradizionale e digitale.</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b w:val="0"/>
          <w:i w:val="0"/>
          <w:smallCaps w:val="0"/>
          <w:strike w:val="0"/>
          <w:sz w:val="20"/>
          <w:szCs w:val="20"/>
          <w:vertAlign w:val="baseline"/>
        </w:rPr>
      </w:pPr>
      <w:r w:rsidDel="00000000" w:rsidR="00000000" w:rsidRPr="00000000">
        <w:rPr>
          <w:rFonts w:ascii="Tahoma" w:cs="Tahoma" w:eastAsia="Tahoma" w:hAnsi="Tahoma"/>
          <w:b w:val="1"/>
          <w:i w:val="0"/>
          <w:smallCaps w:val="0"/>
          <w:strike w:val="0"/>
          <w:sz w:val="20"/>
          <w:szCs w:val="20"/>
          <w:u w:val="none"/>
          <w:vertAlign w:val="baseline"/>
          <w:rtl w:val="0"/>
        </w:rPr>
        <w:t xml:space="preserve">Area Hotel &amp; Hospitality </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b w:val="0"/>
          <w:i w:val="0"/>
          <w:smallCaps w:val="0"/>
          <w:strike w:val="0"/>
          <w:sz w:val="20"/>
          <w:szCs w:val="20"/>
          <w:u w:val="none"/>
          <w:vertAlign w:val="baseline"/>
          <w:rtl w:val="0"/>
        </w:rPr>
        <w:t xml:space="preserve">Accoglienza, design e tecnologia si incontrano </w:t>
      </w:r>
      <w:r w:rsidDel="00000000" w:rsidR="00000000" w:rsidRPr="00000000">
        <w:rPr>
          <w:rFonts w:ascii="Tahoma" w:cs="Tahoma" w:eastAsia="Tahoma" w:hAnsi="Tahoma"/>
          <w:rtl w:val="0"/>
        </w:rPr>
        <w:t xml:space="preserve">in quest’area</w:t>
      </w:r>
      <w:r w:rsidDel="00000000" w:rsidR="00000000" w:rsidRPr="00000000">
        <w:rPr>
          <w:rFonts w:ascii="Tahoma" w:cs="Tahoma" w:eastAsia="Tahoma" w:hAnsi="Tahoma"/>
          <w:b w:val="0"/>
          <w:i w:val="0"/>
          <w:smallCaps w:val="0"/>
          <w:strike w:val="0"/>
          <w:sz w:val="20"/>
          <w:szCs w:val="20"/>
          <w:u w:val="none"/>
          <w:vertAlign w:val="baseline"/>
          <w:rtl w:val="0"/>
        </w:rPr>
        <w:t xml:space="preserve">, che reinterpreta la reception in chiave esperienziale </w:t>
      </w:r>
      <w:r w:rsidDel="00000000" w:rsidR="00000000" w:rsidRPr="00000000">
        <w:rPr>
          <w:rFonts w:ascii="Tahoma" w:cs="Tahoma" w:eastAsia="Tahoma" w:hAnsi="Tahoma"/>
          <w:rtl w:val="0"/>
        </w:rPr>
        <w:t xml:space="preserve">attraverso </w:t>
      </w:r>
      <w:r w:rsidDel="00000000" w:rsidR="00000000" w:rsidRPr="00000000">
        <w:rPr>
          <w:rFonts w:ascii="Tahoma" w:cs="Tahoma" w:eastAsia="Tahoma" w:hAnsi="Tahoma"/>
          <w:b w:val="0"/>
          <w:i w:val="0"/>
          <w:smallCaps w:val="0"/>
          <w:strike w:val="0"/>
          <w:sz w:val="20"/>
          <w:szCs w:val="20"/>
          <w:u w:val="none"/>
          <w:vertAlign w:val="baseline"/>
          <w:rtl w:val="0"/>
        </w:rPr>
        <w:t xml:space="preserve">rivestimenti murali con tessuti tesati e pannelli fonoassorbenti, rivestimenti con pellicole e schermi</w:t>
      </w:r>
      <w:r w:rsidDel="00000000" w:rsidR="00000000" w:rsidRPr="00000000">
        <w:rPr>
          <w:rFonts w:ascii="Tahoma" w:cs="Tahoma" w:eastAsia="Tahoma" w:hAnsi="Tahoma"/>
          <w:b w:val="0"/>
          <w:i w:val="0"/>
          <w:smallCaps w:val="0"/>
          <w:strike w:val="0"/>
          <w:sz w:val="20"/>
          <w:szCs w:val="20"/>
          <w:u w:val="none"/>
          <w:vertAlign w:val="baseline"/>
          <w:rtl w:val="0"/>
        </w:rPr>
        <w:t xml:space="preserve">,</w:t>
      </w:r>
      <w:r w:rsidDel="00000000" w:rsidR="00000000" w:rsidRPr="00000000">
        <w:rPr>
          <w:rFonts w:ascii="Tahoma" w:cs="Tahoma" w:eastAsia="Tahoma" w:hAnsi="Tahoma"/>
          <w:b w:val="0"/>
          <w:i w:val="0"/>
          <w:smallCaps w:val="0"/>
          <w:strike w:val="0"/>
          <w:sz w:val="20"/>
          <w:szCs w:val="20"/>
          <w:u w:val="none"/>
          <w:vertAlign w:val="baseline"/>
          <w:rtl w:val="0"/>
        </w:rPr>
        <w:t xml:space="preserve"> per </w:t>
      </w:r>
      <w:r w:rsidDel="00000000" w:rsidR="00000000" w:rsidRPr="00000000">
        <w:rPr>
          <w:rFonts w:ascii="Tahoma" w:cs="Tahoma" w:eastAsia="Tahoma" w:hAnsi="Tahoma"/>
          <w:rtl w:val="0"/>
        </w:rPr>
        <w:t xml:space="preserve">immergersi in</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b w:val="0"/>
          <w:i w:val="0"/>
          <w:smallCaps w:val="0"/>
          <w:strike w:val="0"/>
          <w:sz w:val="20"/>
          <w:szCs w:val="20"/>
          <w:u w:val="none"/>
          <w:vertAlign w:val="baseline"/>
          <w:rtl w:val="0"/>
        </w:rPr>
        <w:t xml:space="preserve">un modello reale di accoglienza trasformata da</w:t>
      </w:r>
      <w:r w:rsidDel="00000000" w:rsidR="00000000" w:rsidRPr="00000000">
        <w:rPr>
          <w:rFonts w:ascii="Tahoma" w:cs="Tahoma" w:eastAsia="Tahoma" w:hAnsi="Tahoma"/>
          <w:rtl w:val="0"/>
        </w:rPr>
        <w:t xml:space="preserve">i </w:t>
      </w:r>
      <w:r w:rsidDel="00000000" w:rsidR="00000000" w:rsidRPr="00000000">
        <w:rPr>
          <w:rFonts w:ascii="Tahoma" w:cs="Tahoma" w:eastAsia="Tahoma" w:hAnsi="Tahoma"/>
          <w:rtl w:val="0"/>
        </w:rPr>
        <w:t xml:space="preserve">progressi tecnologici</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b w:val="0"/>
          <w:i w:val="0"/>
          <w:smallCaps w:val="0"/>
          <w:strike w:val="0"/>
          <w:sz w:val="20"/>
          <w:szCs w:val="20"/>
          <w:u w:val="none"/>
          <w:vertAlign w:val="baseline"/>
          <w:rtl w:val="0"/>
        </w:rPr>
        <w:t xml:space="preserve">della comunicazione</w:t>
      </w:r>
      <w:r w:rsidDel="00000000" w:rsidR="00000000" w:rsidRPr="00000000">
        <w:rPr>
          <w:rFonts w:ascii="Tahoma" w:cs="Tahoma" w:eastAsia="Tahoma" w:hAnsi="Tahoma"/>
          <w:b w:val="0"/>
          <w:i w:val="0"/>
          <w:smallCaps w:val="0"/>
          <w:strike w:val="0"/>
          <w:sz w:val="20"/>
          <w:szCs w:val="20"/>
          <w:u w:val="none"/>
          <w:vertAlign w:val="baseline"/>
          <w:rtl w:val="0"/>
        </w:rPr>
        <w:t xml:space="preserv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b w:val="0"/>
          <w:i w:val="0"/>
          <w:smallCaps w:val="0"/>
          <w:strike w:val="0"/>
          <w:sz w:val="20"/>
          <w:szCs w:val="20"/>
          <w:vertAlign w:val="baseline"/>
        </w:rPr>
      </w:pPr>
      <w:r w:rsidDel="00000000" w:rsidR="00000000" w:rsidRPr="00000000">
        <w:rPr>
          <w:rFonts w:ascii="Tahoma" w:cs="Tahoma" w:eastAsia="Tahoma" w:hAnsi="Tahoma"/>
          <w:b w:val="1"/>
          <w:i w:val="0"/>
          <w:smallCaps w:val="0"/>
          <w:strike w:val="0"/>
          <w:sz w:val="20"/>
          <w:szCs w:val="20"/>
          <w:u w:val="none"/>
          <w:vertAlign w:val="baseline"/>
          <w:rtl w:val="0"/>
        </w:rPr>
        <w:t xml:space="preserve">Area Customization Lab </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b w:val="0"/>
          <w:i w:val="0"/>
          <w:smallCaps w:val="0"/>
          <w:strike w:val="0"/>
          <w:sz w:val="20"/>
          <w:szCs w:val="20"/>
          <w:u w:val="none"/>
          <w:vertAlign w:val="baseline"/>
          <w:rtl w:val="0"/>
        </w:rPr>
        <w:t xml:space="preserve">Un garage creativo a cielo aperto dove toccare con mano le tecnologie per stampa e le soluzioni di wrapping. Un </w:t>
      </w:r>
      <w:r w:rsidDel="00000000" w:rsidR="00000000" w:rsidRPr="00000000">
        <w:rPr>
          <w:rFonts w:ascii="Tahoma" w:cs="Tahoma" w:eastAsia="Tahoma" w:hAnsi="Tahoma"/>
          <w:rtl w:val="0"/>
        </w:rPr>
        <w:t xml:space="preserve">luogo </w:t>
      </w:r>
      <w:r w:rsidDel="00000000" w:rsidR="00000000" w:rsidRPr="00000000">
        <w:rPr>
          <w:rFonts w:ascii="Tahoma" w:cs="Tahoma" w:eastAsia="Tahoma" w:hAnsi="Tahoma"/>
          <w:b w:val="0"/>
          <w:i w:val="0"/>
          <w:smallCaps w:val="0"/>
          <w:strike w:val="0"/>
          <w:sz w:val="20"/>
          <w:szCs w:val="20"/>
          <w:u w:val="none"/>
          <w:vertAlign w:val="baseline"/>
          <w:rtl w:val="0"/>
        </w:rPr>
        <w:t xml:space="preserve">dinamico </w:t>
      </w:r>
      <w:r w:rsidDel="00000000" w:rsidR="00000000" w:rsidRPr="00000000">
        <w:rPr>
          <w:rFonts w:ascii="Tahoma" w:cs="Tahoma" w:eastAsia="Tahoma" w:hAnsi="Tahoma"/>
          <w:rtl w:val="0"/>
        </w:rPr>
        <w:t xml:space="preserve">in cui</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b w:val="0"/>
          <w:i w:val="0"/>
          <w:smallCaps w:val="0"/>
          <w:strike w:val="0"/>
          <w:sz w:val="20"/>
          <w:szCs w:val="20"/>
          <w:u w:val="none"/>
          <w:vertAlign w:val="baseline"/>
          <w:rtl w:val="0"/>
        </w:rPr>
        <w:t xml:space="preserve">esplorare le infinite possibilità della personalizzazione.</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b w:val="0"/>
          <w:i w:val="0"/>
          <w:smallCaps w:val="0"/>
          <w:strike w:val="0"/>
          <w:sz w:val="20"/>
          <w:szCs w:val="20"/>
          <w:u w:val="none"/>
          <w:vertAlign w:val="baseline"/>
          <w:rtl w:val="0"/>
        </w:rPr>
        <w:t xml:space="preserve">Nello stesso spazio fisico del </w:t>
      </w:r>
      <w:r w:rsidDel="00000000" w:rsidR="00000000" w:rsidRPr="00000000">
        <w:rPr>
          <w:rFonts w:ascii="Tahoma" w:cs="Tahoma" w:eastAsia="Tahoma" w:hAnsi="Tahoma"/>
          <w:b w:val="0"/>
          <w:i w:val="0"/>
          <w:smallCaps w:val="0"/>
          <w:strike w:val="0"/>
          <w:sz w:val="20"/>
          <w:szCs w:val="20"/>
          <w:u w:val="none"/>
          <w:vertAlign w:val="baseline"/>
          <w:rtl w:val="0"/>
        </w:rPr>
        <w:t xml:space="preserve">Wonderplace </w:t>
      </w:r>
      <w:r w:rsidDel="00000000" w:rsidR="00000000" w:rsidRPr="00000000">
        <w:rPr>
          <w:rFonts w:ascii="Tahoma" w:cs="Tahoma" w:eastAsia="Tahoma" w:hAnsi="Tahoma"/>
          <w:b w:val="0"/>
          <w:i w:val="0"/>
          <w:smallCaps w:val="0"/>
          <w:strike w:val="0"/>
          <w:sz w:val="20"/>
          <w:szCs w:val="20"/>
          <w:u w:val="none"/>
          <w:vertAlign w:val="baseline"/>
          <w:rtl w:val="0"/>
        </w:rPr>
        <w:t xml:space="preserve">si colloca anche l’</w:t>
      </w:r>
      <w:r w:rsidDel="00000000" w:rsidR="00000000" w:rsidRPr="00000000">
        <w:rPr>
          <w:rFonts w:ascii="Tahoma" w:cs="Tahoma" w:eastAsia="Tahoma" w:hAnsi="Tahoma"/>
          <w:b w:val="1"/>
          <w:i w:val="0"/>
          <w:smallCaps w:val="0"/>
          <w:strike w:val="0"/>
          <w:sz w:val="20"/>
          <w:szCs w:val="20"/>
          <w:u w:val="none"/>
          <w:vertAlign w:val="baseline"/>
          <w:rtl w:val="0"/>
        </w:rPr>
        <w:t xml:space="preserve">area Viscom Talks</w:t>
      </w:r>
      <w:r w:rsidDel="00000000" w:rsidR="00000000" w:rsidRPr="00000000">
        <w:rPr>
          <w:rFonts w:ascii="Tahoma" w:cs="Tahoma" w:eastAsia="Tahoma" w:hAnsi="Tahoma"/>
          <w:b w:val="0"/>
          <w:i w:val="0"/>
          <w:smallCaps w:val="0"/>
          <w:strike w:val="0"/>
          <w:sz w:val="20"/>
          <w:szCs w:val="20"/>
          <w:u w:val="none"/>
          <w:vertAlign w:val="baseline"/>
          <w:rtl w:val="0"/>
        </w:rPr>
        <w:t xml:space="preserve">, </w:t>
      </w:r>
      <w:r w:rsidDel="00000000" w:rsidR="00000000" w:rsidRPr="00000000">
        <w:rPr>
          <w:rFonts w:ascii="Tahoma" w:cs="Tahoma" w:eastAsia="Tahoma" w:hAnsi="Tahoma"/>
          <w:rtl w:val="0"/>
        </w:rPr>
        <w:t xml:space="preserve">che </w:t>
      </w:r>
      <w:r w:rsidDel="00000000" w:rsidR="00000000" w:rsidRPr="00000000">
        <w:rPr>
          <w:rFonts w:ascii="Tahoma" w:cs="Tahoma" w:eastAsia="Tahoma" w:hAnsi="Tahoma"/>
          <w:b w:val="0"/>
          <w:i w:val="0"/>
          <w:smallCaps w:val="0"/>
          <w:strike w:val="0"/>
          <w:sz w:val="20"/>
          <w:szCs w:val="20"/>
          <w:u w:val="none"/>
          <w:vertAlign w:val="baseline"/>
          <w:rtl w:val="0"/>
        </w:rPr>
        <w:t xml:space="preserve">ospit</w:t>
      </w:r>
      <w:r w:rsidDel="00000000" w:rsidR="00000000" w:rsidRPr="00000000">
        <w:rPr>
          <w:rFonts w:ascii="Tahoma" w:cs="Tahoma" w:eastAsia="Tahoma" w:hAnsi="Tahoma"/>
          <w:rtl w:val="0"/>
        </w:rPr>
        <w:t xml:space="preserve">erà</w:t>
      </w:r>
      <w:r w:rsidDel="00000000" w:rsidR="00000000" w:rsidRPr="00000000">
        <w:rPr>
          <w:rFonts w:ascii="Tahoma" w:cs="Tahoma" w:eastAsia="Tahoma" w:hAnsi="Tahoma"/>
          <w:b w:val="0"/>
          <w:i w:val="0"/>
          <w:smallCaps w:val="0"/>
          <w:strike w:val="0"/>
          <w:sz w:val="20"/>
          <w:szCs w:val="20"/>
          <w:u w:val="none"/>
          <w:vertAlign w:val="baseline"/>
          <w:rtl w:val="0"/>
        </w:rPr>
        <w:t xml:space="preserve"> </w:t>
      </w:r>
      <w:r w:rsidDel="00000000" w:rsidR="00000000" w:rsidRPr="00000000">
        <w:rPr>
          <w:rFonts w:ascii="Tahoma" w:cs="Tahoma" w:eastAsia="Tahoma" w:hAnsi="Tahoma"/>
          <w:b w:val="0"/>
          <w:i w:val="0"/>
          <w:smallCaps w:val="0"/>
          <w:strike w:val="0"/>
          <w:sz w:val="20"/>
          <w:szCs w:val="20"/>
          <w:u w:val="none"/>
          <w:vertAlign w:val="baseline"/>
          <w:rtl w:val="0"/>
        </w:rPr>
        <w:t xml:space="preserve">le voci </w:t>
      </w:r>
      <w:r w:rsidDel="00000000" w:rsidR="00000000" w:rsidRPr="00000000">
        <w:rPr>
          <w:rFonts w:ascii="Tahoma" w:cs="Tahoma" w:eastAsia="Tahoma" w:hAnsi="Tahoma"/>
          <w:b w:val="0"/>
          <w:i w:val="0"/>
          <w:smallCaps w:val="0"/>
          <w:strike w:val="0"/>
          <w:sz w:val="20"/>
          <w:szCs w:val="20"/>
          <w:u w:val="none"/>
          <w:vertAlign w:val="baseline"/>
          <w:rtl w:val="0"/>
        </w:rPr>
        <w:t xml:space="preserve">de</w:t>
      </w:r>
      <w:r w:rsidDel="00000000" w:rsidR="00000000" w:rsidRPr="00000000">
        <w:rPr>
          <w:rFonts w:ascii="Tahoma" w:cs="Tahoma" w:eastAsia="Tahoma" w:hAnsi="Tahoma"/>
          <w:rtl w:val="0"/>
        </w:rPr>
        <w:t xml:space="preserve">gli </w:t>
      </w:r>
      <w:r w:rsidDel="00000000" w:rsidR="00000000" w:rsidRPr="00000000">
        <w:rPr>
          <w:rFonts w:ascii="Tahoma" w:cs="Tahoma" w:eastAsia="Tahoma" w:hAnsi="Tahoma"/>
          <w:b w:val="0"/>
          <w:i w:val="0"/>
          <w:smallCaps w:val="0"/>
          <w:strike w:val="0"/>
          <w:sz w:val="20"/>
          <w:szCs w:val="20"/>
          <w:u w:val="none"/>
          <w:vertAlign w:val="baseline"/>
          <w:rtl w:val="0"/>
        </w:rPr>
        <w:t xml:space="preserve">espert</w:t>
      </w:r>
      <w:r w:rsidDel="00000000" w:rsidR="00000000" w:rsidRPr="00000000">
        <w:rPr>
          <w:rFonts w:ascii="Tahoma" w:cs="Tahoma" w:eastAsia="Tahoma" w:hAnsi="Tahoma"/>
          <w:rtl w:val="0"/>
        </w:rPr>
        <w:t xml:space="preserve">i </w:t>
      </w:r>
      <w:r w:rsidDel="00000000" w:rsidR="00000000" w:rsidRPr="00000000">
        <w:rPr>
          <w:rFonts w:ascii="Tahoma" w:cs="Tahoma" w:eastAsia="Tahoma" w:hAnsi="Tahoma"/>
          <w:b w:val="0"/>
          <w:i w:val="0"/>
          <w:smallCaps w:val="0"/>
          <w:strike w:val="0"/>
          <w:sz w:val="20"/>
          <w:szCs w:val="20"/>
          <w:u w:val="none"/>
          <w:vertAlign w:val="baseline"/>
          <w:rtl w:val="0"/>
        </w:rPr>
        <w:t xml:space="preserve">del mondo della comunicazione visiva. </w:t>
      </w:r>
      <w:r w:rsidDel="00000000" w:rsidR="00000000" w:rsidRPr="00000000">
        <w:rPr>
          <w:rFonts w:ascii="Tahoma" w:cs="Tahoma" w:eastAsia="Tahoma" w:hAnsi="Tahoma"/>
          <w:rtl w:val="0"/>
        </w:rPr>
        <w:t xml:space="preserve">Qui infatti andrà in scena u</w:t>
      </w:r>
      <w:r w:rsidDel="00000000" w:rsidR="00000000" w:rsidRPr="00000000">
        <w:rPr>
          <w:rFonts w:ascii="Tahoma" w:cs="Tahoma" w:eastAsia="Tahoma" w:hAnsi="Tahoma"/>
          <w:b w:val="0"/>
          <w:i w:val="0"/>
          <w:smallCaps w:val="0"/>
          <w:strike w:val="0"/>
          <w:sz w:val="20"/>
          <w:szCs w:val="20"/>
          <w:u w:val="none"/>
          <w:vertAlign w:val="baseline"/>
          <w:rtl w:val="0"/>
        </w:rPr>
        <w:t xml:space="preserve">n</w:t>
      </w:r>
      <w:r w:rsidDel="00000000" w:rsidR="00000000" w:rsidRPr="00000000">
        <w:rPr>
          <w:rFonts w:ascii="Tahoma" w:cs="Tahoma" w:eastAsia="Tahoma" w:hAnsi="Tahoma"/>
          <w:b w:val="0"/>
          <w:i w:val="0"/>
          <w:smallCaps w:val="0"/>
          <w:strike w:val="0"/>
          <w:sz w:val="20"/>
          <w:szCs w:val="20"/>
          <w:u w:val="none"/>
          <w:vertAlign w:val="baseline"/>
          <w:rtl w:val="0"/>
        </w:rPr>
        <w:t xml:space="preserve"> ricco programma</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rtl w:val="0"/>
        </w:rPr>
        <w:t xml:space="preserve">di incontri e approfondimenti</w:t>
      </w:r>
      <w:r w:rsidDel="00000000" w:rsidR="00000000" w:rsidRPr="00000000">
        <w:rPr>
          <w:rFonts w:ascii="Tahoma" w:cs="Tahoma" w:eastAsia="Tahoma" w:hAnsi="Tahoma"/>
          <w:b w:val="0"/>
          <w:i w:val="0"/>
          <w:smallCaps w:val="0"/>
          <w:strike w:val="0"/>
          <w:sz w:val="20"/>
          <w:szCs w:val="20"/>
          <w:u w:val="none"/>
          <w:vertAlign w:val="baseline"/>
          <w:rtl w:val="0"/>
        </w:rPr>
        <w:t xml:space="preserve"> che </w:t>
      </w:r>
      <w:r w:rsidDel="00000000" w:rsidR="00000000" w:rsidRPr="00000000">
        <w:rPr>
          <w:rFonts w:ascii="Tahoma" w:cs="Tahoma" w:eastAsia="Tahoma" w:hAnsi="Tahoma"/>
          <w:rtl w:val="0"/>
        </w:rPr>
        <w:t xml:space="preserve">esploreranno le nuove </w:t>
      </w:r>
      <w:r w:rsidDel="00000000" w:rsidR="00000000" w:rsidRPr="00000000">
        <w:rPr>
          <w:rFonts w:ascii="Tahoma" w:cs="Tahoma" w:eastAsia="Tahoma" w:hAnsi="Tahoma"/>
          <w:b w:val="0"/>
          <w:i w:val="0"/>
          <w:smallCaps w:val="0"/>
          <w:strike w:val="0"/>
          <w:sz w:val="20"/>
          <w:szCs w:val="20"/>
          <w:u w:val="none"/>
          <w:vertAlign w:val="baseline"/>
          <w:rtl w:val="0"/>
        </w:rPr>
        <w:t xml:space="preserve">prospettive e </w:t>
      </w:r>
      <w:r w:rsidDel="00000000" w:rsidR="00000000" w:rsidRPr="00000000">
        <w:rPr>
          <w:rFonts w:ascii="Tahoma" w:cs="Tahoma" w:eastAsia="Tahoma" w:hAnsi="Tahoma"/>
          <w:rtl w:val="0"/>
        </w:rPr>
        <w:t xml:space="preserve">i principali </w:t>
      </w:r>
      <w:r w:rsidDel="00000000" w:rsidR="00000000" w:rsidRPr="00000000">
        <w:rPr>
          <w:rFonts w:ascii="Tahoma" w:cs="Tahoma" w:eastAsia="Tahoma" w:hAnsi="Tahoma"/>
          <w:b w:val="0"/>
          <w:i w:val="0"/>
          <w:smallCaps w:val="0"/>
          <w:strike w:val="0"/>
          <w:sz w:val="20"/>
          <w:szCs w:val="20"/>
          <w:u w:val="none"/>
          <w:vertAlign w:val="baseline"/>
          <w:rtl w:val="0"/>
        </w:rPr>
        <w:t xml:space="preserve">trend </w:t>
      </w:r>
      <w:r w:rsidDel="00000000" w:rsidR="00000000" w:rsidRPr="00000000">
        <w:rPr>
          <w:rFonts w:ascii="Tahoma" w:cs="Tahoma" w:eastAsia="Tahoma" w:hAnsi="Tahoma"/>
          <w:b w:val="0"/>
          <w:i w:val="0"/>
          <w:smallCaps w:val="0"/>
          <w:strike w:val="0"/>
          <w:sz w:val="20"/>
          <w:szCs w:val="20"/>
          <w:u w:val="none"/>
          <w:vertAlign w:val="baseline"/>
          <w:rtl w:val="0"/>
        </w:rPr>
        <w:t xml:space="preserve">d</w:t>
      </w:r>
      <w:r w:rsidDel="00000000" w:rsidR="00000000" w:rsidRPr="00000000">
        <w:rPr>
          <w:rFonts w:ascii="Tahoma" w:cs="Tahoma" w:eastAsia="Tahoma" w:hAnsi="Tahoma"/>
          <w:rtl w:val="0"/>
        </w:rPr>
        <w:t xml:space="preserve">i</w:t>
      </w:r>
      <w:r w:rsidDel="00000000" w:rsidR="00000000" w:rsidRPr="00000000">
        <w:rPr>
          <w:rFonts w:ascii="Tahoma" w:cs="Tahoma" w:eastAsia="Tahoma" w:hAnsi="Tahoma"/>
          <w:b w:val="0"/>
          <w:i w:val="0"/>
          <w:smallCaps w:val="0"/>
          <w:strike w:val="0"/>
          <w:sz w:val="20"/>
          <w:szCs w:val="20"/>
          <w:u w:val="none"/>
          <w:vertAlign w:val="baseline"/>
          <w:rtl w:val="0"/>
        </w:rPr>
        <w:t xml:space="preserve"> settore. </w:t>
      </w:r>
      <w:r w:rsidDel="00000000" w:rsidR="00000000" w:rsidRPr="00000000">
        <w:rPr>
          <w:rFonts w:ascii="Tahoma" w:cs="Tahoma" w:eastAsia="Tahoma" w:hAnsi="Tahoma"/>
          <w:b w:val="0"/>
          <w:i w:val="0"/>
          <w:smallCaps w:val="0"/>
          <w:strike w:val="0"/>
          <w:sz w:val="20"/>
          <w:szCs w:val="20"/>
          <w:u w:val="none"/>
          <w:vertAlign w:val="baseline"/>
          <w:rtl w:val="0"/>
        </w:rPr>
        <w:t xml:space="preserve">Tra i temi principali </w:t>
      </w:r>
      <w:r w:rsidDel="00000000" w:rsidR="00000000" w:rsidRPr="00000000">
        <w:rPr>
          <w:rFonts w:ascii="Tahoma" w:cs="Tahoma" w:eastAsia="Tahoma" w:hAnsi="Tahoma"/>
          <w:rtl w:val="0"/>
        </w:rPr>
        <w:t xml:space="preserve">degli interventi spiccano l’</w:t>
      </w:r>
      <w:r w:rsidDel="00000000" w:rsidR="00000000" w:rsidRPr="00000000">
        <w:rPr>
          <w:rFonts w:ascii="Tahoma" w:cs="Tahoma" w:eastAsia="Tahoma" w:hAnsi="Tahoma"/>
          <w:b w:val="0"/>
          <w:i w:val="0"/>
          <w:smallCaps w:val="0"/>
          <w:strike w:val="0"/>
          <w:sz w:val="20"/>
          <w:szCs w:val="20"/>
          <w:u w:val="none"/>
          <w:vertAlign w:val="baseline"/>
          <w:rtl w:val="0"/>
        </w:rPr>
        <w:t xml:space="preserve">intelligenza artificiale applicata alla stampa, la sostenibilità nella filiera della comunicazione visiva, </w:t>
      </w:r>
      <w:r w:rsidDel="00000000" w:rsidR="00000000" w:rsidRPr="00000000">
        <w:rPr>
          <w:rFonts w:ascii="Tahoma" w:cs="Tahoma" w:eastAsia="Tahoma" w:hAnsi="Tahoma"/>
          <w:rtl w:val="0"/>
        </w:rPr>
        <w:t xml:space="preserve">il </w:t>
      </w:r>
      <w:r w:rsidDel="00000000" w:rsidR="00000000" w:rsidRPr="00000000">
        <w:rPr>
          <w:rFonts w:ascii="Tahoma" w:cs="Tahoma" w:eastAsia="Tahoma" w:hAnsi="Tahoma"/>
          <w:b w:val="0"/>
          <w:i w:val="0"/>
          <w:smallCaps w:val="0"/>
          <w:strike w:val="0"/>
          <w:sz w:val="20"/>
          <w:szCs w:val="20"/>
          <w:u w:val="none"/>
          <w:vertAlign w:val="baseline"/>
          <w:rtl w:val="0"/>
        </w:rPr>
        <w:t xml:space="preserve">naming creativo per il rilancio urbano e il ruolo dell’allestitore nelle architetture temporanee.</w:t>
        <w:br w:type="textWrapping"/>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6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b w:val="1"/>
          <w:i w:val="0"/>
          <w:smallCaps w:val="0"/>
          <w:strike w:val="0"/>
          <w:sz w:val="20"/>
          <w:szCs w:val="20"/>
          <w:u w:val="none"/>
          <w:vertAlign w:val="baseline"/>
          <w:rtl w:val="0"/>
        </w:rPr>
        <w:t xml:space="preserve">DIVA, Elementaria e il nuovo Retail Display District</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6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b w:val="0"/>
          <w:i w:val="0"/>
          <w:smallCaps w:val="0"/>
          <w:strike w:val="0"/>
          <w:sz w:val="20"/>
          <w:szCs w:val="20"/>
          <w:u w:val="none"/>
          <w:vertAlign w:val="baseline"/>
          <w:rtl w:val="0"/>
        </w:rPr>
        <w:t xml:space="preserve">Si conferma anche quest’anno </w:t>
      </w:r>
      <w:r w:rsidDel="00000000" w:rsidR="00000000" w:rsidRPr="00000000">
        <w:rPr>
          <w:rFonts w:ascii="Tahoma" w:cs="Tahoma" w:eastAsia="Tahoma" w:hAnsi="Tahoma"/>
          <w:b w:val="1"/>
          <w:i w:val="0"/>
          <w:smallCaps w:val="0"/>
          <w:strike w:val="0"/>
          <w:sz w:val="20"/>
          <w:szCs w:val="20"/>
          <w:u w:val="none"/>
          <w:vertAlign w:val="baseline"/>
          <w:rtl w:val="0"/>
        </w:rPr>
        <w:t xml:space="preserve">DIVA</w:t>
      </w:r>
      <w:r w:rsidDel="00000000" w:rsidR="00000000" w:rsidRPr="00000000">
        <w:rPr>
          <w:rFonts w:ascii="Tahoma" w:cs="Tahoma" w:eastAsia="Tahoma" w:hAnsi="Tahoma"/>
          <w:b w:val="0"/>
          <w:i w:val="0"/>
          <w:smallCaps w:val="0"/>
          <w:strike w:val="0"/>
          <w:sz w:val="20"/>
          <w:szCs w:val="20"/>
          <w:u w:val="none"/>
          <w:vertAlign w:val="baseline"/>
          <w:rtl w:val="0"/>
        </w:rPr>
        <w:t xml:space="preserve">, ormai punto di riferimento per il settore del display espositivo, con il suo </w:t>
      </w:r>
      <w:hyperlink r:id="rId9">
        <w:r w:rsidDel="00000000" w:rsidR="00000000" w:rsidRPr="00000000">
          <w:rPr>
            <w:rFonts w:ascii="Tahoma" w:cs="Tahoma" w:eastAsia="Tahoma" w:hAnsi="Tahoma"/>
            <w:b w:val="1"/>
            <w:i w:val="0"/>
            <w:smallCaps w:val="0"/>
            <w:strike w:val="0"/>
            <w:sz w:val="20"/>
            <w:szCs w:val="20"/>
            <w:u w:val="single"/>
            <w:vertAlign w:val="baseline"/>
            <w:rtl w:val="0"/>
          </w:rPr>
          <w:t xml:space="preserve">Display Italia Viscom Award</w:t>
        </w:r>
      </w:hyperlink>
      <w:r w:rsidDel="00000000" w:rsidR="00000000" w:rsidRPr="00000000">
        <w:rPr>
          <w:rFonts w:ascii="Tahoma" w:cs="Tahoma" w:eastAsia="Tahoma" w:hAnsi="Tahoma"/>
          <w:b w:val="0"/>
          <w:i w:val="0"/>
          <w:smallCaps w:val="0"/>
          <w:strike w:val="0"/>
          <w:sz w:val="20"/>
          <w:szCs w:val="20"/>
          <w:u w:val="none"/>
          <w:vertAlign w:val="baseline"/>
          <w:rtl w:val="0"/>
        </w:rPr>
        <w:t xml:space="preserve">, il concorso internazionale dedicato al mondo del P.O.P., del display design, dell’arredo espositivo e dello shopfitting per il retail. DIVA riunisce tutti i rappresentanti della filiera: brand e retail manager, trade marketing manager, produttori e progettisti di display, shopfitting e contract.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6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b w:val="0"/>
          <w:i w:val="0"/>
          <w:smallCaps w:val="0"/>
          <w:strike w:val="0"/>
          <w:sz w:val="20"/>
          <w:szCs w:val="20"/>
          <w:u w:val="none"/>
          <w:vertAlign w:val="baseline"/>
          <w:rtl w:val="0"/>
        </w:rPr>
        <w:t xml:space="preserve">Completamente rinnovato nella sua veste espositiva, il nuovo format ha lo scopo di favorire il networking e dare maggiore evidenza ai trend dei prossimi anni, mettendo al centro due macro-categorie principali: </w:t>
      </w:r>
      <w:r w:rsidDel="00000000" w:rsidR="00000000" w:rsidRPr="00000000">
        <w:rPr>
          <w:rFonts w:ascii="Tahoma" w:cs="Tahoma" w:eastAsia="Tahoma" w:hAnsi="Tahoma"/>
          <w:b w:val="0"/>
          <w:i w:val="1"/>
          <w:smallCaps w:val="0"/>
          <w:strike w:val="0"/>
          <w:sz w:val="20"/>
          <w:szCs w:val="20"/>
          <w:u w:val="none"/>
          <w:vertAlign w:val="baseline"/>
          <w:rtl w:val="0"/>
        </w:rPr>
        <w:t xml:space="preserve">mass market</w:t>
      </w:r>
      <w:r w:rsidDel="00000000" w:rsidR="00000000" w:rsidRPr="00000000">
        <w:rPr>
          <w:rFonts w:ascii="Tahoma" w:cs="Tahoma" w:eastAsia="Tahoma" w:hAnsi="Tahoma"/>
          <w:b w:val="0"/>
          <w:i w:val="0"/>
          <w:smallCaps w:val="0"/>
          <w:strike w:val="0"/>
          <w:sz w:val="20"/>
          <w:szCs w:val="20"/>
          <w:u w:val="none"/>
          <w:vertAlign w:val="baseline"/>
          <w:rtl w:val="0"/>
        </w:rPr>
        <w:t xml:space="preserve"> (GDO e fast moving goods) e </w:t>
      </w:r>
      <w:r w:rsidDel="00000000" w:rsidR="00000000" w:rsidRPr="00000000">
        <w:rPr>
          <w:rFonts w:ascii="Tahoma" w:cs="Tahoma" w:eastAsia="Tahoma" w:hAnsi="Tahoma"/>
          <w:b w:val="0"/>
          <w:i w:val="1"/>
          <w:smallCaps w:val="0"/>
          <w:strike w:val="0"/>
          <w:sz w:val="20"/>
          <w:szCs w:val="20"/>
          <w:u w:val="none"/>
          <w:vertAlign w:val="baseline"/>
          <w:rtl w:val="0"/>
        </w:rPr>
        <w:t xml:space="preserve">lifestyle </w:t>
      </w:r>
      <w:r w:rsidDel="00000000" w:rsidR="00000000" w:rsidRPr="00000000">
        <w:rPr>
          <w:rFonts w:ascii="Tahoma" w:cs="Tahoma" w:eastAsia="Tahoma" w:hAnsi="Tahoma"/>
          <w:b w:val="0"/>
          <w:i w:val="0"/>
          <w:smallCaps w:val="0"/>
          <w:strike w:val="0"/>
          <w:sz w:val="20"/>
          <w:szCs w:val="20"/>
          <w:u w:val="none"/>
          <w:vertAlign w:val="baseline"/>
          <w:rtl w:val="0"/>
        </w:rPr>
        <w:t xml:space="preserve">(retail tradizionale e lusso). Per la competizione, entrambe saranno aperte a soluzioni espositive senza vincoli di categoria merceologica e divise in display durevole e non durevole, digital signage, shop fitting, new proposal, expo packaging e green DIVA.</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6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6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b w:val="0"/>
          <w:i w:val="0"/>
          <w:smallCaps w:val="0"/>
          <w:strike w:val="0"/>
          <w:sz w:val="20"/>
          <w:szCs w:val="20"/>
          <w:u w:val="none"/>
          <w:vertAlign w:val="baseline"/>
          <w:rtl w:val="0"/>
        </w:rPr>
        <w:t xml:space="preserve">Torna anche </w:t>
      </w:r>
      <w:r w:rsidDel="00000000" w:rsidR="00000000" w:rsidRPr="00000000">
        <w:rPr>
          <w:rFonts w:ascii="Tahoma" w:cs="Tahoma" w:eastAsia="Tahoma" w:hAnsi="Tahoma"/>
          <w:b w:val="1"/>
          <w:i w:val="0"/>
          <w:smallCaps w:val="0"/>
          <w:strike w:val="0"/>
          <w:sz w:val="20"/>
          <w:szCs w:val="20"/>
          <w:u w:val="none"/>
          <w:vertAlign w:val="baseline"/>
          <w:rtl w:val="0"/>
        </w:rPr>
        <w:t xml:space="preserve">Elementaria, </w:t>
      </w:r>
      <w:r w:rsidDel="00000000" w:rsidR="00000000" w:rsidRPr="00000000">
        <w:rPr>
          <w:rFonts w:ascii="Tahoma" w:cs="Tahoma" w:eastAsia="Tahoma" w:hAnsi="Tahoma"/>
          <w:b w:val="0"/>
          <w:i w:val="0"/>
          <w:smallCaps w:val="0"/>
          <w:strike w:val="0"/>
          <w:sz w:val="20"/>
          <w:szCs w:val="20"/>
          <w:u w:val="none"/>
          <w:vertAlign w:val="baseline"/>
          <w:rtl w:val="0"/>
        </w:rPr>
        <w:t xml:space="preserve">la mostra di prototipi di hi-design giunta alla sua 11esima edizione, concepita per presentare un nuovo modello di business volto alla promozione della materia prima (semi-lavorati e compound) e dell’innovazione nel campo del display e nell’arredo espositivo per l'industria di marca.</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6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6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b w:val="1"/>
          <w:i w:val="0"/>
          <w:smallCaps w:val="0"/>
          <w:strike w:val="0"/>
          <w:sz w:val="20"/>
          <w:szCs w:val="20"/>
          <w:u w:val="none"/>
          <w:vertAlign w:val="baseline"/>
          <w:rtl w:val="0"/>
        </w:rPr>
        <w:t xml:space="preserve">Viscom rafforza il suo impegno per la sostenibilità</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ahoma" w:cs="Tahoma" w:eastAsia="Tahoma" w:hAnsi="Tahoma"/>
        </w:rPr>
      </w:pPr>
      <w:r w:rsidDel="00000000" w:rsidR="00000000" w:rsidRPr="00000000">
        <w:rPr>
          <w:rFonts w:ascii="Tahoma" w:cs="Tahoma" w:eastAsia="Tahoma" w:hAnsi="Tahoma"/>
          <w:b w:val="0"/>
          <w:i w:val="0"/>
          <w:smallCaps w:val="0"/>
          <w:strike w:val="0"/>
          <w:sz w:val="20"/>
          <w:szCs w:val="20"/>
          <w:u w:val="none"/>
          <w:vertAlign w:val="baseline"/>
          <w:rtl w:val="0"/>
        </w:rPr>
        <w:t xml:space="preserve">L’industria della comunicazione visiva sta vivendo una profonda trasformazione, spinta da una crescente consapevolezza ambientale. </w:t>
      </w:r>
      <w:r w:rsidDel="00000000" w:rsidR="00000000" w:rsidRPr="00000000">
        <w:rPr>
          <w:rFonts w:ascii="Tahoma" w:cs="Tahoma" w:eastAsia="Tahoma" w:hAnsi="Tahoma"/>
          <w:rtl w:val="0"/>
        </w:rPr>
        <w:t xml:space="preserve">A</w:t>
      </w:r>
      <w:r w:rsidDel="00000000" w:rsidR="00000000" w:rsidRPr="00000000">
        <w:rPr>
          <w:rFonts w:ascii="Tahoma" w:cs="Tahoma" w:eastAsia="Tahoma" w:hAnsi="Tahoma"/>
          <w:b w:val="0"/>
          <w:i w:val="0"/>
          <w:smallCaps w:val="0"/>
          <w:strike w:val="0"/>
          <w:sz w:val="20"/>
          <w:szCs w:val="20"/>
          <w:u w:val="none"/>
          <w:vertAlign w:val="baseline"/>
          <w:rtl w:val="0"/>
        </w:rPr>
        <w:t xml:space="preserve">n</w:t>
      </w:r>
      <w:r w:rsidDel="00000000" w:rsidR="00000000" w:rsidRPr="00000000">
        <w:rPr>
          <w:rFonts w:ascii="Tahoma" w:cs="Tahoma" w:eastAsia="Tahoma" w:hAnsi="Tahoma"/>
          <w:rtl w:val="0"/>
        </w:rPr>
        <w:t xml:space="preserve">che </w:t>
      </w:r>
      <w:r w:rsidDel="00000000" w:rsidR="00000000" w:rsidRPr="00000000">
        <w:rPr>
          <w:rFonts w:ascii="Tahoma" w:cs="Tahoma" w:eastAsia="Tahoma" w:hAnsi="Tahoma"/>
          <w:b w:val="0"/>
          <w:i w:val="0"/>
          <w:smallCaps w:val="0"/>
          <w:strike w:val="0"/>
          <w:sz w:val="20"/>
          <w:szCs w:val="20"/>
          <w:u w:val="none"/>
          <w:vertAlign w:val="baseline"/>
          <w:rtl w:val="0"/>
        </w:rPr>
        <w:t xml:space="preserve">Viscom Italia 2025 </w:t>
      </w:r>
      <w:r w:rsidDel="00000000" w:rsidR="00000000" w:rsidRPr="00000000">
        <w:rPr>
          <w:rFonts w:ascii="Tahoma" w:cs="Tahoma" w:eastAsia="Tahoma" w:hAnsi="Tahoma"/>
          <w:b w:val="0"/>
          <w:i w:val="0"/>
          <w:smallCaps w:val="0"/>
          <w:strike w:val="0"/>
          <w:sz w:val="20"/>
          <w:szCs w:val="20"/>
          <w:u w:val="none"/>
          <w:vertAlign w:val="baseline"/>
          <w:rtl w:val="0"/>
        </w:rPr>
        <w:t xml:space="preserve">si muove</w:t>
      </w:r>
      <w:r w:rsidDel="00000000" w:rsidR="00000000" w:rsidRPr="00000000">
        <w:rPr>
          <w:rFonts w:ascii="Tahoma" w:cs="Tahoma" w:eastAsia="Tahoma" w:hAnsi="Tahoma"/>
          <w:rtl w:val="0"/>
        </w:rPr>
        <w:t xml:space="preserve"> in questa direzione e</w:t>
      </w:r>
      <w:r w:rsidDel="00000000" w:rsidR="00000000" w:rsidRPr="00000000">
        <w:rPr>
          <w:rFonts w:ascii="Tahoma" w:cs="Tahoma" w:eastAsia="Tahoma" w:hAnsi="Tahoma"/>
          <w:b w:val="0"/>
          <w:i w:val="0"/>
          <w:smallCaps w:val="0"/>
          <w:strike w:val="0"/>
          <w:sz w:val="20"/>
          <w:szCs w:val="20"/>
          <w:u w:val="none"/>
          <w:vertAlign w:val="baseline"/>
          <w:rtl w:val="0"/>
        </w:rPr>
        <w:t xml:space="preserve"> </w:t>
      </w:r>
      <w:r w:rsidDel="00000000" w:rsidR="00000000" w:rsidRPr="00000000">
        <w:rPr>
          <w:rFonts w:ascii="Tahoma" w:cs="Tahoma" w:eastAsia="Tahoma" w:hAnsi="Tahoma"/>
          <w:b w:val="0"/>
          <w:i w:val="0"/>
          <w:smallCaps w:val="0"/>
          <w:strike w:val="0"/>
          <w:sz w:val="20"/>
          <w:szCs w:val="20"/>
          <w:u w:val="none"/>
          <w:vertAlign w:val="baseline"/>
          <w:rtl w:val="0"/>
        </w:rPr>
        <w:t xml:space="preserve">conferma il proprio impegno concreto, sostenendo iniziative ad alto impatto sociale e ambientale</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rtl w:val="0"/>
        </w:rPr>
        <w:t xml:space="preserve">come ad esempio il</w:t>
      </w:r>
      <w:r w:rsidDel="00000000" w:rsidR="00000000" w:rsidRPr="00000000">
        <w:rPr>
          <w:rFonts w:ascii="Tahoma" w:cs="Tahoma" w:eastAsia="Tahoma" w:hAnsi="Tahoma"/>
          <w:b w:val="0"/>
          <w:i w:val="0"/>
          <w:smallCaps w:val="0"/>
          <w:strike w:val="0"/>
          <w:sz w:val="20"/>
          <w:szCs w:val="20"/>
          <w:u w:val="none"/>
          <w:vertAlign w:val="baseline"/>
          <w:rtl w:val="0"/>
        </w:rPr>
        <w:t xml:space="preserve"> progetto </w:t>
      </w:r>
      <w:r w:rsidDel="00000000" w:rsidR="00000000" w:rsidRPr="00000000">
        <w:rPr>
          <w:rFonts w:ascii="Tahoma" w:cs="Tahoma" w:eastAsia="Tahoma" w:hAnsi="Tahoma"/>
          <w:b w:val="1"/>
          <w:i w:val="0"/>
          <w:smallCaps w:val="0"/>
          <w:strike w:val="0"/>
          <w:sz w:val="20"/>
          <w:szCs w:val="20"/>
          <w:u w:val="none"/>
          <w:vertAlign w:val="baseline"/>
          <w:rtl w:val="0"/>
        </w:rPr>
        <w:t xml:space="preserve">"Insieme contro la Fame" del Banco Alimentare Lombardia</w:t>
      </w:r>
      <w:r w:rsidDel="00000000" w:rsidR="00000000" w:rsidRPr="00000000">
        <w:rPr>
          <w:rFonts w:ascii="Tahoma" w:cs="Tahoma" w:eastAsia="Tahoma" w:hAnsi="Tahoma"/>
          <w:b w:val="0"/>
          <w:i w:val="0"/>
          <w:smallCaps w:val="0"/>
          <w:strike w:val="0"/>
          <w:sz w:val="20"/>
          <w:szCs w:val="20"/>
          <w:u w:val="none"/>
          <w:vertAlign w:val="baseline"/>
          <w:rtl w:val="0"/>
        </w:rPr>
        <w:t xml:space="preserve"> volto a combattere lo spreco e la povertà alimentare</w:t>
      </w:r>
      <w:r w:rsidDel="00000000" w:rsidR="00000000" w:rsidRPr="00000000">
        <w:rPr>
          <w:rFonts w:ascii="Tahoma" w:cs="Tahoma" w:eastAsia="Tahoma" w:hAnsi="Tahoma"/>
          <w:rtl w:val="0"/>
        </w:rPr>
        <w:t xml:space="preserve">, e ospitando all’interno della manifestazione lo </w:t>
      </w:r>
      <w:r w:rsidDel="00000000" w:rsidR="00000000" w:rsidRPr="00000000">
        <w:rPr>
          <w:rFonts w:ascii="Tahoma" w:cs="Tahoma" w:eastAsia="Tahoma" w:hAnsi="Tahoma"/>
          <w:b w:val="1"/>
          <w:rtl w:val="0"/>
        </w:rPr>
        <w:t xml:space="preserve">stand di Telethon</w:t>
      </w:r>
      <w:r w:rsidDel="00000000" w:rsidR="00000000" w:rsidRPr="00000000">
        <w:rPr>
          <w:rFonts w:ascii="Tahoma" w:cs="Tahoma" w:eastAsia="Tahoma" w:hAnsi="Tahoma"/>
          <w:rtl w:val="0"/>
        </w:rPr>
        <w:t xml:space="preserve">, per dare visibilità alla ricerca scientifica sulle malattie genetiche rare.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2F">
      <w:pPr>
        <w:shd w:fill="ffffff" w:val="clear"/>
        <w:jc w:val="both"/>
        <w:rPr>
          <w:rFonts w:ascii="Tahoma" w:cs="Tahoma" w:eastAsia="Tahoma" w:hAnsi="Tahoma"/>
        </w:rPr>
      </w:pPr>
      <w:r w:rsidDel="00000000" w:rsidR="00000000" w:rsidRPr="00000000">
        <w:rPr>
          <w:rFonts w:ascii="Tahoma" w:cs="Tahoma" w:eastAsia="Tahoma" w:hAnsi="Tahoma"/>
          <w:rtl w:val="0"/>
        </w:rPr>
        <w:t xml:space="preserve">Inoltre, per agevolare gli spostamenti dei visitatori e favorire una mobilità con un minor impatto ambientale, Viscom Italia ha rinnovato anche quest’anno la </w:t>
      </w:r>
      <w:hyperlink r:id="rId10">
        <w:r w:rsidDel="00000000" w:rsidR="00000000" w:rsidRPr="00000000">
          <w:rPr>
            <w:rFonts w:ascii="Tahoma" w:cs="Tahoma" w:eastAsia="Tahoma" w:hAnsi="Tahoma"/>
            <w:u w:val="single"/>
            <w:rtl w:val="0"/>
          </w:rPr>
          <w:t xml:space="preserve">partnership con Trenitalia</w:t>
        </w:r>
      </w:hyperlink>
      <w:r w:rsidDel="00000000" w:rsidR="00000000" w:rsidRPr="00000000">
        <w:rPr>
          <w:rFonts w:ascii="Tahoma" w:cs="Tahoma" w:eastAsia="Tahoma" w:hAnsi="Tahoma"/>
          <w:rtl w:val="0"/>
        </w:rPr>
        <w:t xml:space="preserve">, che prevede sconti fino al 75% sui biglietti Base di Frecciarossa per raggiungere Milano grazie all’offerta “Speciale Eventi”.</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bookmarkStart w:colFirst="0" w:colLast="0" w:name="_rb8q2yyhsrbi" w:id="0"/>
      <w:bookmarkEnd w:id="0"/>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60" w:before="0" w:line="240" w:lineRule="auto"/>
        <w:ind w:left="0" w:right="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6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b w:val="0"/>
          <w:i w:val="0"/>
          <w:smallCaps w:val="0"/>
          <w:strike w:val="0"/>
          <w:sz w:val="20"/>
          <w:szCs w:val="20"/>
          <w:u w:val="none"/>
          <w:vertAlign w:val="baseline"/>
          <w:rtl w:val="0"/>
        </w:rPr>
        <w:t xml:space="preserve">Spazio, infine, anche al coinvolgimento delle associazioni di categoria in rappresentanza dei principali attori del mercato, che contribuiranno a identificare i valori della manifestazione e diffonderne le novità, tra queste AIAP - Associazione italiana design della comunicazione visiva, AIFIL - Associazione Italiana Fabbricanti Insegne Luminose, ALA Assoarchitetti, Federlegnoarredo Asal Assoallestimenti, Esia - European Sign Industries Association (Main Partner), Finco - Federazione Industrie Prodotti Impianti Servizi ed Opere Specialistiche per le Costruzioni e SIEC - Systems Integration Experience Community.</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60" w:before="0" w:line="240" w:lineRule="auto"/>
        <w:ind w:left="0" w:right="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35">
      <w:pPr>
        <w:shd w:fill="ffffff" w:val="clear"/>
        <w:jc w:val="both"/>
        <w:rPr>
          <w:rFonts w:ascii="Tahoma" w:cs="Tahoma" w:eastAsia="Tahoma" w:hAnsi="Tahoma"/>
        </w:rPr>
      </w:pPr>
      <w:r w:rsidDel="00000000" w:rsidR="00000000" w:rsidRPr="00000000">
        <w:rPr>
          <w:rFonts w:ascii="Tahoma" w:cs="Tahoma" w:eastAsia="Tahoma" w:hAnsi="Tahoma"/>
          <w:rtl w:val="0"/>
        </w:rPr>
        <w:t xml:space="preserve">Per partecipare alla fiera, le</w:t>
      </w:r>
      <w:r w:rsidDel="00000000" w:rsidR="00000000" w:rsidRPr="00000000">
        <w:rPr>
          <w:rFonts w:ascii="Tahoma" w:cs="Tahoma" w:eastAsia="Tahoma" w:hAnsi="Tahoma"/>
          <w:b w:val="1"/>
          <w:rtl w:val="0"/>
        </w:rPr>
        <w:t xml:space="preserve"> pre-registrazioni sono aperte a questo </w:t>
      </w:r>
      <w:hyperlink r:id="rId11">
        <w:r w:rsidDel="00000000" w:rsidR="00000000" w:rsidRPr="00000000">
          <w:rPr>
            <w:rFonts w:ascii="Tahoma" w:cs="Tahoma" w:eastAsia="Tahoma" w:hAnsi="Tahoma"/>
            <w:b w:val="1"/>
            <w:color w:val="4a86e8"/>
            <w:u w:val="single"/>
            <w:rtl w:val="0"/>
          </w:rPr>
          <w:t xml:space="preserve">link</w:t>
        </w:r>
      </w:hyperlink>
      <w:r w:rsidDel="00000000" w:rsidR="00000000" w:rsidRPr="00000000">
        <w:rPr>
          <w:rFonts w:ascii="Tahoma" w:cs="Tahoma" w:eastAsia="Tahoma" w:hAnsi="Tahoma"/>
          <w:b w:val="1"/>
          <w:color w:val="4a86e8"/>
          <w:rtl w:val="0"/>
        </w:rPr>
        <w:t xml:space="preserve"> </w:t>
      </w:r>
      <w:r w:rsidDel="00000000" w:rsidR="00000000" w:rsidRPr="00000000">
        <w:rPr>
          <w:rFonts w:ascii="Tahoma" w:cs="Tahoma" w:eastAsia="Tahoma" w:hAnsi="Tahoma"/>
          <w:rtl w:val="0"/>
        </w:rPr>
        <w:t xml:space="preserve">(codice invito Viscom valido per i tre giorni della manifestazione: VIS25COM).</w:t>
      </w:r>
      <w:r w:rsidDel="00000000" w:rsidR="00000000" w:rsidRPr="00000000">
        <w:rPr>
          <w:rtl w:val="0"/>
        </w:rPr>
      </w:r>
    </w:p>
    <w:p w:rsidR="00000000" w:rsidDel="00000000" w:rsidP="00000000" w:rsidRDefault="00000000" w:rsidRPr="00000000" w14:paraId="00000036">
      <w:pPr>
        <w:shd w:fill="ffffff" w:val="clear"/>
        <w:jc w:val="both"/>
        <w:rPr>
          <w:rFonts w:ascii="Tahoma" w:cs="Tahoma" w:eastAsia="Tahoma" w:hAnsi="Tahoma"/>
        </w:rPr>
      </w:pPr>
      <w:r w:rsidDel="00000000" w:rsidR="00000000" w:rsidRPr="00000000">
        <w:rPr>
          <w:rtl w:val="0"/>
        </w:rPr>
      </w:r>
    </w:p>
    <w:p w:rsidR="00000000" w:rsidDel="00000000" w:rsidP="00000000" w:rsidRDefault="00000000" w:rsidRPr="00000000" w14:paraId="00000037">
      <w:pPr>
        <w:shd w:fill="ffffff" w:val="clear"/>
        <w:jc w:val="both"/>
        <w:rPr>
          <w:rFonts w:ascii="Tahoma" w:cs="Tahoma" w:eastAsia="Tahoma" w:hAnsi="Tahoma"/>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b w:val="1"/>
          <w:i w:val="0"/>
          <w:smallCaps w:val="0"/>
          <w:strike w:val="0"/>
          <w:sz w:val="20"/>
          <w:szCs w:val="20"/>
          <w:u w:val="none"/>
          <w:vertAlign w:val="baseline"/>
          <w:rtl w:val="0"/>
        </w:rPr>
        <w:t xml:space="preserve">Informazioni su Viscom Italia</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both"/>
        <w:rPr>
          <w:rFonts w:ascii="Tahoma" w:cs="Tahoma" w:eastAsia="Tahoma" w:hAnsi="Tahoma"/>
          <w:b w:val="0"/>
          <w:i w:val="0"/>
          <w:smallCaps w:val="0"/>
          <w:strike w:val="0"/>
          <w:sz w:val="20"/>
          <w:szCs w:val="20"/>
          <w:u w:val="none"/>
          <w:vertAlign w:val="baseline"/>
        </w:rPr>
      </w:pPr>
      <w:hyperlink r:id="rId12">
        <w:r w:rsidDel="00000000" w:rsidR="00000000" w:rsidRPr="00000000">
          <w:rPr>
            <w:rFonts w:ascii="Tahoma" w:cs="Tahoma" w:eastAsia="Tahoma" w:hAnsi="Tahoma"/>
            <w:b w:val="0"/>
            <w:i w:val="0"/>
            <w:smallCaps w:val="0"/>
            <w:strike w:val="0"/>
            <w:sz w:val="20"/>
            <w:szCs w:val="20"/>
            <w:u w:val="single"/>
            <w:vertAlign w:val="baseline"/>
            <w:rtl w:val="0"/>
          </w:rPr>
          <w:t xml:space="preserve">Viscom Italia</w:t>
        </w:r>
      </w:hyperlink>
      <w:r w:rsidDel="00000000" w:rsidR="00000000" w:rsidRPr="00000000">
        <w:rPr>
          <w:rFonts w:ascii="Tahoma" w:cs="Tahoma" w:eastAsia="Tahoma" w:hAnsi="Tahoma"/>
          <w:b w:val="0"/>
          <w:i w:val="0"/>
          <w:smallCaps w:val="0"/>
          <w:strike w:val="0"/>
          <w:sz w:val="20"/>
          <w:szCs w:val="20"/>
          <w:u w:val="none"/>
          <w:vertAlign w:val="baseline"/>
          <w:rtl w:val="0"/>
        </w:rPr>
        <w:t xml:space="preserve"> è l’unica fiera in Europa che racchiude l’intero mercato della comunicazione visiva. Una tre giorni a Milano di esposizioni, talk, eventi, concorsi e mostre ogni anno per il più grande appuntamento per tutta la visual community. Viscom Italia è creatività, innovazione, business, sostenibilità ma anche il luogo ideale dove presentare le tecnologie e le applicazioni per lanciare le future tendenze nei settori grafica/pubblicità, design, architettura, interior decoration, fashion, packaging, brand industry e retail.</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b w:val="0"/>
          <w:i w:val="0"/>
          <w:smallCaps w:val="0"/>
          <w:strike w:val="0"/>
          <w:sz w:val="20"/>
          <w:szCs w:val="20"/>
          <w:u w:val="none"/>
          <w:vertAlign w:val="baseline"/>
          <w:rtl w:val="0"/>
        </w:rPr>
        <w:t xml:space="preserve">Viscom Italia è una manifestazione fieristica di proprietà di</w:t>
      </w:r>
      <w:r w:rsidDel="00000000" w:rsidR="00000000" w:rsidRPr="00000000">
        <w:rPr>
          <w:rFonts w:ascii="Tahoma" w:cs="Tahoma" w:eastAsia="Tahoma" w:hAnsi="Tahoma"/>
          <w:b w:val="0"/>
          <w:i w:val="0"/>
          <w:smallCaps w:val="0"/>
          <w:strike w:val="0"/>
          <w:sz w:val="20"/>
          <w:szCs w:val="20"/>
          <w:u w:val="none"/>
          <w:vertAlign w:val="baseline"/>
          <w:rtl w:val="0"/>
        </w:rPr>
        <w:t xml:space="preserve"> </w:t>
      </w:r>
      <w:hyperlink r:id="rId13">
        <w:r w:rsidDel="00000000" w:rsidR="00000000" w:rsidRPr="00000000">
          <w:rPr>
            <w:rFonts w:ascii="Tahoma" w:cs="Tahoma" w:eastAsia="Tahoma" w:hAnsi="Tahoma"/>
            <w:b w:val="0"/>
            <w:i w:val="0"/>
            <w:smallCaps w:val="0"/>
            <w:strike w:val="0"/>
            <w:sz w:val="20"/>
            <w:szCs w:val="20"/>
            <w:u w:val="single"/>
            <w:vertAlign w:val="baseline"/>
            <w:rtl w:val="0"/>
          </w:rPr>
          <w:t xml:space="preserve">RX</w:t>
        </w:r>
      </w:hyperlink>
      <w:r w:rsidDel="00000000" w:rsidR="00000000" w:rsidRPr="00000000">
        <w:rPr>
          <w:rFonts w:ascii="Tahoma" w:cs="Tahoma" w:eastAsia="Tahoma" w:hAnsi="Tahoma"/>
          <w:b w:val="0"/>
          <w:i w:val="0"/>
          <w:smallCaps w:val="0"/>
          <w:strike w:val="0"/>
          <w:sz w:val="20"/>
          <w:szCs w:val="20"/>
          <w:u w:val="none"/>
          <w:vertAlign w:val="baseline"/>
          <w:rtl w:val="0"/>
        </w:rPr>
        <w:t xml:space="preserve">, </w:t>
      </w:r>
      <w:r w:rsidDel="00000000" w:rsidR="00000000" w:rsidRPr="00000000">
        <w:rPr>
          <w:rFonts w:ascii="Tahoma" w:cs="Tahoma" w:eastAsia="Tahoma" w:hAnsi="Tahoma"/>
          <w:b w:val="0"/>
          <w:i w:val="0"/>
          <w:smallCaps w:val="0"/>
          <w:strike w:val="0"/>
          <w:sz w:val="20"/>
          <w:szCs w:val="20"/>
          <w:u w:val="none"/>
          <w:vertAlign w:val="baseline"/>
          <w:rtl w:val="0"/>
        </w:rPr>
        <w:t xml:space="preserve">leader globale in eventi e fiere, che mette a frutto competenze di settore, dati e tecnologie per generare business per persone, comunità e organizzazioni. Attraverso la presenza in 25 paesi RX organizza circa 350 eventi all’anno al servizio di 41 settori industriali. RX si dedica pienamente alla creazione di un ambiente di lavoro inclusivo per tutti. RX consente alle aziende di prosperare sfruttando informazioni basate su dati e soluzioni digitali.</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b w:val="0"/>
          <w:i w:val="0"/>
          <w:smallCaps w:val="0"/>
          <w:strike w:val="0"/>
          <w:sz w:val="20"/>
          <w:szCs w:val="20"/>
          <w:u w:val="none"/>
          <w:vertAlign w:val="baseline"/>
          <w:rtl w:val="0"/>
        </w:rPr>
        <w:t xml:space="preserve">RX fa parte di RELX, leader mondiale nella fornitura di soluzioni, servizi e strumenti decisionali per clienti professionali. Per ulteriori informazioni visita</w:t>
      </w:r>
      <w:r w:rsidDel="00000000" w:rsidR="00000000" w:rsidRPr="00000000">
        <w:rPr>
          <w:rFonts w:ascii="Tahoma" w:cs="Tahoma" w:eastAsia="Tahoma" w:hAnsi="Tahoma"/>
          <w:b w:val="0"/>
          <w:i w:val="0"/>
          <w:smallCaps w:val="0"/>
          <w:strike w:val="0"/>
          <w:sz w:val="20"/>
          <w:szCs w:val="20"/>
          <w:u w:val="none"/>
          <w:vertAlign w:val="baseline"/>
          <w:rtl w:val="0"/>
        </w:rPr>
        <w:t xml:space="preserve"> </w:t>
      </w:r>
      <w:hyperlink r:id="rId14">
        <w:r w:rsidDel="00000000" w:rsidR="00000000" w:rsidRPr="00000000">
          <w:rPr>
            <w:rFonts w:ascii="Tahoma" w:cs="Tahoma" w:eastAsia="Tahoma" w:hAnsi="Tahoma"/>
            <w:b w:val="0"/>
            <w:i w:val="0"/>
            <w:smallCaps w:val="0"/>
            <w:strike w:val="0"/>
            <w:sz w:val="20"/>
            <w:szCs w:val="20"/>
            <w:u w:val="single"/>
            <w:vertAlign w:val="baseline"/>
            <w:rtl w:val="0"/>
          </w:rPr>
          <w:t xml:space="preserve">www.rxglobal.com</w:t>
        </w:r>
      </w:hyperlink>
      <w:r w:rsidDel="00000000" w:rsidR="00000000" w:rsidRPr="00000000">
        <w:rPr>
          <w:rFonts w:ascii="Tahoma" w:cs="Tahoma" w:eastAsia="Tahoma" w:hAnsi="Tahoma"/>
          <w:b w:val="0"/>
          <w:i w:val="0"/>
          <w:smallCaps w:val="0"/>
          <w:strike w:val="0"/>
          <w:sz w:val="20"/>
          <w:szCs w:val="20"/>
          <w:u w:val="none"/>
          <w:vertAlign w:val="baseline"/>
          <w:rtl w:val="0"/>
        </w:rPr>
        <w:t xml:space="preserve">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b w:val="1"/>
          <w:i w:val="0"/>
          <w:smallCaps w:val="0"/>
          <w:strike w:val="0"/>
          <w:sz w:val="20"/>
          <w:szCs w:val="20"/>
          <w:u w:val="none"/>
          <w:vertAlign w:val="baseline"/>
          <w:rtl w:val="0"/>
        </w:rPr>
        <w:t xml:space="preserve">Ufficio stampa</w:t>
      </w: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b w:val="0"/>
          <w:i w:val="0"/>
          <w:smallCaps w:val="0"/>
          <w:strike w:val="0"/>
          <w:sz w:val="20"/>
          <w:szCs w:val="20"/>
          <w:u w:val="none"/>
          <w:vertAlign w:val="baseline"/>
          <w:rtl w:val="0"/>
        </w:rPr>
        <w:t xml:space="preserve">Theoria</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rtl w:val="0"/>
        </w:rPr>
        <w:t xml:space="preserve">Federica Zichittella</w:t>
      </w:r>
      <w:r w:rsidDel="00000000" w:rsidR="00000000" w:rsidRPr="00000000">
        <w:rPr>
          <w:rFonts w:ascii="Tahoma" w:cs="Tahoma" w:eastAsia="Tahoma" w:hAnsi="Tahoma"/>
          <w:b w:val="0"/>
          <w:i w:val="0"/>
          <w:smallCaps w:val="0"/>
          <w:strike w:val="0"/>
          <w:sz w:val="20"/>
          <w:szCs w:val="20"/>
          <w:u w:val="none"/>
          <w:vertAlign w:val="baseline"/>
          <w:rtl w:val="0"/>
        </w:rPr>
        <w:t xml:space="preserve"> - 3</w:t>
      </w:r>
      <w:r w:rsidDel="00000000" w:rsidR="00000000" w:rsidRPr="00000000">
        <w:rPr>
          <w:rFonts w:ascii="Tahoma" w:cs="Tahoma" w:eastAsia="Tahoma" w:hAnsi="Tahoma"/>
          <w:rtl w:val="0"/>
        </w:rPr>
        <w:t xml:space="preserve">20 7269367</w:t>
      </w: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Fonts w:ascii="Tahoma" w:cs="Tahoma" w:eastAsia="Tahoma" w:hAnsi="Tahoma"/>
          <w:u w:val="single"/>
          <w:rtl w:val="0"/>
        </w:rPr>
        <w:t xml:space="preserve">viscom</w:t>
      </w:r>
      <w:hyperlink r:id="rId15">
        <w:r w:rsidDel="00000000" w:rsidR="00000000" w:rsidRPr="00000000">
          <w:rPr>
            <w:rFonts w:ascii="Tahoma" w:cs="Tahoma" w:eastAsia="Tahoma" w:hAnsi="Tahoma"/>
            <w:b w:val="0"/>
            <w:i w:val="0"/>
            <w:smallCaps w:val="0"/>
            <w:strike w:val="0"/>
            <w:sz w:val="20"/>
            <w:szCs w:val="20"/>
            <w:u w:val="single"/>
            <w:vertAlign w:val="baseline"/>
            <w:rtl w:val="0"/>
          </w:rPr>
          <w:t xml:space="preserve">@theoria.it</w:t>
        </w:r>
      </w:hyperlink>
      <w:r w:rsidDel="00000000" w:rsidR="00000000" w:rsidRPr="00000000">
        <w:rPr>
          <w:rFonts w:ascii="Tahoma" w:cs="Tahoma" w:eastAsia="Tahoma" w:hAnsi="Tahoma"/>
          <w:b w:val="0"/>
          <w:i w:val="0"/>
          <w:smallCaps w:val="0"/>
          <w:strike w:val="0"/>
          <w:sz w:val="20"/>
          <w:szCs w:val="20"/>
          <w:u w:val="none"/>
          <w:vertAlign w:val="baseline"/>
          <w:rtl w:val="0"/>
        </w:rPr>
        <w:t xml:space="preserve">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sz w:val="20"/>
          <w:szCs w:val="20"/>
          <w:u w:val="none"/>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sz w:val="20"/>
          <w:szCs w:val="20"/>
          <w:u w:val="none"/>
          <w:vertAlign w:val="baseline"/>
        </w:rPr>
      </w:pPr>
      <w:r w:rsidDel="00000000" w:rsidR="00000000" w:rsidRPr="00000000">
        <w:rPr>
          <w:rtl w:val="0"/>
        </w:rPr>
      </w:r>
    </w:p>
    <w:sectPr>
      <w:headerReference r:id="rId16" w:type="default"/>
      <w:footerReference r:id="rId17" w:type="default"/>
      <w:pgSz w:h="16838" w:w="11906" w:orient="portrait"/>
      <w:pgMar w:bottom="1701" w:top="2268" w:left="1418" w:right="991" w:header="720"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16"/>
        <w:szCs w:val="16"/>
        <w:u w:val="none"/>
        <w:shd w:fill="auto" w:val="clear"/>
        <w:vertAlign w:val="baseline"/>
      </w:rPr>
    </w:pPr>
    <w:r w:rsidDel="00000000" w:rsidR="00000000" w:rsidRPr="00000000">
      <w:rPr>
        <w:rFonts w:ascii="Tahoma" w:cs="Tahoma" w:eastAsia="Tahoma" w:hAnsi="Tahoma"/>
        <w:b w:val="1"/>
        <w:i w:val="0"/>
        <w:smallCaps w:val="0"/>
        <w:strike w:val="0"/>
        <w:color w:val="000000"/>
        <w:sz w:val="16"/>
        <w:szCs w:val="16"/>
        <w:u w:val="none"/>
        <w:shd w:fill="auto" w:val="clear"/>
        <w:vertAlign w:val="baseline"/>
        <w:rtl w:val="0"/>
      </w:rPr>
      <w:t xml:space="preserve">RX Italy S.r.l.</w:t>
      <w:tab/>
      <w:tab/>
      <w:tab/>
    </w:r>
    <w:r w:rsidDel="00000000" w:rsidR="00000000" w:rsidRPr="00000000">
      <w:rPr>
        <w:rFonts w:ascii="Tahoma" w:cs="Tahoma" w:eastAsia="Tahoma" w:hAnsi="Tahoma"/>
        <w:b w:val="0"/>
        <w:i w:val="0"/>
        <w:smallCaps w:val="0"/>
        <w:strike w:val="0"/>
        <w:color w:val="000000"/>
        <w:sz w:val="16"/>
        <w:szCs w:val="16"/>
        <w:u w:val="none"/>
        <w:shd w:fill="auto" w:val="clear"/>
        <w:vertAlign w:val="baseline"/>
        <w:rtl w:val="0"/>
      </w:rPr>
      <w:t xml:space="preserve">Capitale sociale € 20.000 i.v.</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16"/>
        <w:szCs w:val="16"/>
        <w:u w:val="none"/>
        <w:shd w:fill="auto" w:val="clear"/>
        <w:vertAlign w:val="baseline"/>
      </w:rPr>
    </w:pPr>
    <w:r w:rsidDel="00000000" w:rsidR="00000000" w:rsidRPr="00000000">
      <w:rPr>
        <w:rFonts w:ascii="Tahoma" w:cs="Tahoma" w:eastAsia="Tahoma" w:hAnsi="Tahoma"/>
        <w:b w:val="0"/>
        <w:i w:val="0"/>
        <w:smallCaps w:val="0"/>
        <w:strike w:val="0"/>
        <w:color w:val="000000"/>
        <w:sz w:val="16"/>
        <w:szCs w:val="16"/>
        <w:u w:val="none"/>
        <w:shd w:fill="auto" w:val="clear"/>
        <w:vertAlign w:val="baseline"/>
        <w:rtl w:val="0"/>
      </w:rPr>
      <w:t xml:space="preserve">Via Marostica, 1</w:t>
      <w:tab/>
      <w:tab/>
      <w:tab/>
      <w:t xml:space="preserve">Partita IVA 09918270159</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16"/>
        <w:szCs w:val="16"/>
        <w:u w:val="none"/>
        <w:shd w:fill="auto" w:val="clear"/>
        <w:vertAlign w:val="baseline"/>
      </w:rPr>
    </w:pPr>
    <w:r w:rsidDel="00000000" w:rsidR="00000000" w:rsidRPr="00000000">
      <w:rPr>
        <w:rFonts w:ascii="Tahoma" w:cs="Tahoma" w:eastAsia="Tahoma" w:hAnsi="Tahoma"/>
        <w:b w:val="0"/>
        <w:i w:val="0"/>
        <w:smallCaps w:val="0"/>
        <w:strike w:val="0"/>
        <w:color w:val="000000"/>
        <w:sz w:val="16"/>
        <w:szCs w:val="16"/>
        <w:u w:val="none"/>
        <w:shd w:fill="auto" w:val="clear"/>
        <w:vertAlign w:val="baseline"/>
        <w:rtl w:val="0"/>
      </w:rPr>
      <w:t xml:space="preserve">20146 Milano – Italia</w:t>
      <w:tab/>
      <w:tab/>
      <w:t xml:space="preserve">Codice fiscale 09918270159</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16"/>
        <w:szCs w:val="16"/>
        <w:u w:val="none"/>
        <w:shd w:fill="auto" w:val="clear"/>
        <w:vertAlign w:val="baseline"/>
      </w:rPr>
    </w:pPr>
    <w:r w:rsidDel="00000000" w:rsidR="00000000" w:rsidRPr="00000000">
      <w:rPr>
        <w:rFonts w:ascii="Tahoma" w:cs="Tahoma" w:eastAsia="Tahoma" w:hAnsi="Tahoma"/>
        <w:b w:val="0"/>
        <w:i w:val="0"/>
        <w:smallCaps w:val="0"/>
        <w:strike w:val="0"/>
        <w:color w:val="000000"/>
        <w:sz w:val="16"/>
        <w:szCs w:val="16"/>
        <w:u w:val="none"/>
        <w:shd w:fill="auto" w:val="clear"/>
        <w:vertAlign w:val="baseline"/>
        <w:rtl w:val="0"/>
      </w:rPr>
      <w:t xml:space="preserve">Tel.  +39 02 435170.1</w:t>
      <w:tab/>
      <w:tab/>
      <w:t xml:space="preserve">Registro Imprese di Milano 09918270159</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16"/>
        <w:szCs w:val="16"/>
        <w:u w:val="none"/>
        <w:shd w:fill="auto" w:val="clear"/>
        <w:vertAlign w:val="baseline"/>
      </w:rPr>
    </w:pPr>
    <w:r w:rsidDel="00000000" w:rsidR="00000000" w:rsidRPr="00000000">
      <w:rPr>
        <w:rFonts w:ascii="Tahoma" w:cs="Tahoma" w:eastAsia="Tahoma" w:hAnsi="Tahoma"/>
        <w:b w:val="0"/>
        <w:i w:val="0"/>
        <w:smallCaps w:val="0"/>
        <w:strike w:val="0"/>
        <w:color w:val="000000"/>
        <w:sz w:val="16"/>
        <w:szCs w:val="16"/>
        <w:u w:val="none"/>
        <w:shd w:fill="auto" w:val="clear"/>
        <w:vertAlign w:val="baseline"/>
        <w:rtl w:val="0"/>
      </w:rPr>
      <w:t xml:space="preserve">Fax: +39 02 3314348</w:t>
      <w:tab/>
      <w:tab/>
      <w:t xml:space="preserve">REA 1330371</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16"/>
        <w:szCs w:val="16"/>
        <w:u w:val="none"/>
        <w:shd w:fill="auto" w:val="clear"/>
        <w:vertAlign w:val="baseline"/>
      </w:rPr>
    </w:pPr>
    <w:r w:rsidDel="00000000" w:rsidR="00000000" w:rsidRPr="00000000">
      <w:rPr>
        <w:rFonts w:ascii="Tahoma" w:cs="Tahoma" w:eastAsia="Tahoma" w:hAnsi="Tahoma"/>
        <w:b w:val="0"/>
        <w:i w:val="0"/>
        <w:smallCaps w:val="0"/>
        <w:strike w:val="0"/>
        <w:color w:val="000000"/>
        <w:sz w:val="16"/>
        <w:szCs w:val="16"/>
        <w:u w:val="none"/>
        <w:shd w:fill="auto" w:val="clear"/>
        <w:vertAlign w:val="baseline"/>
        <w:rtl w:val="0"/>
      </w:rPr>
      <w:t xml:space="preserve">www.rxglobal.com</w:t>
      <w:tab/>
      <w:tab/>
      <w:tab/>
    </w:r>
    <w:r w:rsidDel="00000000" w:rsidR="00000000" w:rsidRPr="00000000">
      <w:rPr>
        <w:rFonts w:ascii="Tahoma" w:cs="Tahoma" w:eastAsia="Tahoma" w:hAnsi="Tahoma"/>
        <w:b w:val="0"/>
        <w:i w:val="0"/>
        <w:smallCaps w:val="0"/>
        <w:strike w:val="0"/>
        <w:color w:val="000000"/>
        <w:sz w:val="14"/>
        <w:szCs w:val="14"/>
        <w:u w:val="none"/>
        <w:shd w:fill="auto" w:val="clear"/>
        <w:vertAlign w:val="baseline"/>
        <w:rtl w:val="0"/>
      </w:rPr>
      <w:t xml:space="preserve">Società soggetta all’attività di direzione e coordinamento di RX France SAS</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Pr>
      <w:drawing>
        <wp:inline distB="0" distT="0" distL="114300" distR="114300">
          <wp:extent cx="1242695" cy="84328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242695" cy="84328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drawing>
        <wp:anchor allowOverlap="1" behindDoc="0" distB="0" distT="0" distL="114300" distR="114300" hidden="0" layoutInCell="1" locked="0" relativeHeight="0" simplePos="0">
          <wp:simplePos x="0" y="0"/>
          <wp:positionH relativeFrom="column">
            <wp:posOffset>4667250</wp:posOffset>
          </wp:positionH>
          <wp:positionV relativeFrom="paragraph">
            <wp:posOffset>-14287</wp:posOffset>
          </wp:positionV>
          <wp:extent cx="1228725" cy="709613"/>
          <wp:effectExtent b="0" l="0" r="0" t="0"/>
          <wp:wrapNone/>
          <wp:docPr descr="Immagine che contiene testo, Carattere, Elementi grafici, logo&#10;&#10;Descrizione generata automaticamente" id="2" name="image1.png"/>
          <a:graphic>
            <a:graphicData uri="http://schemas.openxmlformats.org/drawingml/2006/picture">
              <pic:pic>
                <pic:nvPicPr>
                  <pic:cNvPr descr="Immagine che contiene testo, Carattere, Elementi grafici, logo&#10;&#10;Descrizione generata automaticamente" id="0" name="image1.png"/>
                  <pic:cNvPicPr preferRelativeResize="0"/>
                </pic:nvPicPr>
                <pic:blipFill>
                  <a:blip r:embed="rId2"/>
                  <a:srcRect b="0" l="0" r="0" t="0"/>
                  <a:stretch>
                    <a:fillRect/>
                  </a:stretch>
                </pic:blipFill>
                <pic:spPr>
                  <a:xfrm>
                    <a:off x="0" y="0"/>
                    <a:ext cx="1228725" cy="70961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vertAlign w:val="baseline"/>
      </w:rPr>
    </w:lvl>
    <w:lvl w:ilvl="1">
      <w:start w:val="1"/>
      <w:numFmt w:val="bullet"/>
      <w:lvlText w:val="○"/>
      <w:lvlJc w:val="left"/>
      <w:pPr>
        <w:ind w:left="1440" w:hanging="360"/>
      </w:pPr>
      <w:rPr>
        <w:u w:val="none"/>
        <w:vertAlign w:val="baseline"/>
      </w:rPr>
    </w:lvl>
    <w:lvl w:ilvl="2">
      <w:start w:val="1"/>
      <w:numFmt w:val="bullet"/>
      <w:lvlText w:val="■"/>
      <w:lvlJc w:val="left"/>
      <w:pPr>
        <w:ind w:left="2160" w:hanging="360"/>
      </w:pPr>
      <w:rPr>
        <w:u w:val="none"/>
        <w:vertAlign w:val="baseline"/>
      </w:rPr>
    </w:lvl>
    <w:lvl w:ilvl="3">
      <w:start w:val="1"/>
      <w:numFmt w:val="bullet"/>
      <w:lvlText w:val="●"/>
      <w:lvlJc w:val="left"/>
      <w:pPr>
        <w:ind w:left="2880" w:hanging="360"/>
      </w:pPr>
      <w:rPr>
        <w:u w:val="none"/>
        <w:vertAlign w:val="baseline"/>
      </w:rPr>
    </w:lvl>
    <w:lvl w:ilvl="4">
      <w:start w:val="1"/>
      <w:numFmt w:val="bullet"/>
      <w:lvlText w:val="○"/>
      <w:lvlJc w:val="left"/>
      <w:pPr>
        <w:ind w:left="3600" w:hanging="360"/>
      </w:pPr>
      <w:rPr>
        <w:u w:val="none"/>
        <w:vertAlign w:val="baseline"/>
      </w:rPr>
    </w:lvl>
    <w:lvl w:ilvl="5">
      <w:start w:val="1"/>
      <w:numFmt w:val="bullet"/>
      <w:lvlText w:val="■"/>
      <w:lvlJc w:val="left"/>
      <w:pPr>
        <w:ind w:left="4320" w:hanging="360"/>
      </w:pPr>
      <w:rPr>
        <w:u w:val="none"/>
        <w:vertAlign w:val="baseline"/>
      </w:rPr>
    </w:lvl>
    <w:lvl w:ilvl="6">
      <w:start w:val="1"/>
      <w:numFmt w:val="bullet"/>
      <w:lvlText w:val="●"/>
      <w:lvlJc w:val="left"/>
      <w:pPr>
        <w:ind w:left="5040" w:hanging="360"/>
      </w:pPr>
      <w:rPr>
        <w:u w:val="none"/>
        <w:vertAlign w:val="baseline"/>
      </w:rPr>
    </w:lvl>
    <w:lvl w:ilvl="7">
      <w:start w:val="1"/>
      <w:numFmt w:val="bullet"/>
      <w:lvlText w:val="○"/>
      <w:lvlJc w:val="left"/>
      <w:pPr>
        <w:ind w:left="5760" w:hanging="360"/>
      </w:pPr>
      <w:rPr>
        <w:u w:val="none"/>
        <w:vertAlign w:val="baseline"/>
      </w:rPr>
    </w:lvl>
    <w:lvl w:ilvl="8">
      <w:start w:val="1"/>
      <w:numFmt w:val="bullet"/>
      <w:lvlText w:val="■"/>
      <w:lvlJc w:val="left"/>
      <w:pPr>
        <w:ind w:left="6480" w:hanging="360"/>
      </w:pPr>
      <w:rPr>
        <w:u w:val="none"/>
        <w:vertAlign w:val="baseline"/>
      </w:rPr>
    </w:lvl>
  </w:abstractNum>
  <w:abstractNum w:abstractNumId="2">
    <w:lvl w:ilvl="0">
      <w:start w:val="1"/>
      <w:numFmt w:val="bullet"/>
      <w:lvlText w:val="●"/>
      <w:lvlJc w:val="left"/>
      <w:pPr>
        <w:ind w:left="720" w:hanging="360"/>
      </w:pPr>
      <w:rPr>
        <w:u w:val="none"/>
        <w:vertAlign w:val="baseline"/>
      </w:rPr>
    </w:lvl>
    <w:lvl w:ilvl="1">
      <w:start w:val="1"/>
      <w:numFmt w:val="bullet"/>
      <w:lvlText w:val="○"/>
      <w:lvlJc w:val="left"/>
      <w:pPr>
        <w:ind w:left="1440" w:hanging="360"/>
      </w:pPr>
      <w:rPr>
        <w:u w:val="none"/>
        <w:vertAlign w:val="baseline"/>
      </w:rPr>
    </w:lvl>
    <w:lvl w:ilvl="2">
      <w:start w:val="1"/>
      <w:numFmt w:val="bullet"/>
      <w:lvlText w:val="■"/>
      <w:lvlJc w:val="left"/>
      <w:pPr>
        <w:ind w:left="2160" w:hanging="360"/>
      </w:pPr>
      <w:rPr>
        <w:u w:val="none"/>
        <w:vertAlign w:val="baseline"/>
      </w:rPr>
    </w:lvl>
    <w:lvl w:ilvl="3">
      <w:start w:val="1"/>
      <w:numFmt w:val="bullet"/>
      <w:lvlText w:val="●"/>
      <w:lvlJc w:val="left"/>
      <w:pPr>
        <w:ind w:left="2880" w:hanging="360"/>
      </w:pPr>
      <w:rPr>
        <w:u w:val="none"/>
        <w:vertAlign w:val="baseline"/>
      </w:rPr>
    </w:lvl>
    <w:lvl w:ilvl="4">
      <w:start w:val="1"/>
      <w:numFmt w:val="bullet"/>
      <w:lvlText w:val="○"/>
      <w:lvlJc w:val="left"/>
      <w:pPr>
        <w:ind w:left="3600" w:hanging="360"/>
      </w:pPr>
      <w:rPr>
        <w:u w:val="none"/>
        <w:vertAlign w:val="baseline"/>
      </w:rPr>
    </w:lvl>
    <w:lvl w:ilvl="5">
      <w:start w:val="1"/>
      <w:numFmt w:val="bullet"/>
      <w:lvlText w:val="■"/>
      <w:lvlJc w:val="left"/>
      <w:pPr>
        <w:ind w:left="4320" w:hanging="360"/>
      </w:pPr>
      <w:rPr>
        <w:u w:val="none"/>
        <w:vertAlign w:val="baseline"/>
      </w:rPr>
    </w:lvl>
    <w:lvl w:ilvl="6">
      <w:start w:val="1"/>
      <w:numFmt w:val="bullet"/>
      <w:lvlText w:val="●"/>
      <w:lvlJc w:val="left"/>
      <w:pPr>
        <w:ind w:left="5040" w:hanging="360"/>
      </w:pPr>
      <w:rPr>
        <w:u w:val="none"/>
        <w:vertAlign w:val="baseline"/>
      </w:rPr>
    </w:lvl>
    <w:lvl w:ilvl="7">
      <w:start w:val="1"/>
      <w:numFmt w:val="bullet"/>
      <w:lvlText w:val="○"/>
      <w:lvlJc w:val="left"/>
      <w:pPr>
        <w:ind w:left="5760" w:hanging="360"/>
      </w:pPr>
      <w:rPr>
        <w:u w:val="none"/>
        <w:vertAlign w:val="baseline"/>
      </w:rPr>
    </w:lvl>
    <w:lvl w:ilvl="8">
      <w:start w:val="1"/>
      <w:numFmt w:val="bullet"/>
      <w:lvlText w:val="■"/>
      <w:lvlJc w:val="left"/>
      <w:pPr>
        <w:ind w:left="6480" w:hanging="360"/>
      </w:pPr>
      <w:rPr>
        <w:u w:val="none"/>
        <w:vertAlign w:val="baseline"/>
      </w:rPr>
    </w:lvl>
  </w:abstractNum>
  <w:abstractNum w:abstractNumId="3">
    <w:lvl w:ilvl="0">
      <w:start w:val="1"/>
      <w:numFmt w:val="bullet"/>
      <w:lvlText w:val="●"/>
      <w:lvlJc w:val="left"/>
      <w:pPr>
        <w:ind w:left="720" w:hanging="360"/>
      </w:pPr>
      <w:rPr>
        <w:u w:val="none"/>
        <w:vertAlign w:val="baseline"/>
      </w:rPr>
    </w:lvl>
    <w:lvl w:ilvl="1">
      <w:start w:val="1"/>
      <w:numFmt w:val="bullet"/>
      <w:lvlText w:val="○"/>
      <w:lvlJc w:val="left"/>
      <w:pPr>
        <w:ind w:left="1440" w:hanging="360"/>
      </w:pPr>
      <w:rPr>
        <w:u w:val="none"/>
        <w:vertAlign w:val="baseline"/>
      </w:rPr>
    </w:lvl>
    <w:lvl w:ilvl="2">
      <w:start w:val="1"/>
      <w:numFmt w:val="bullet"/>
      <w:lvlText w:val="■"/>
      <w:lvlJc w:val="left"/>
      <w:pPr>
        <w:ind w:left="2160" w:hanging="360"/>
      </w:pPr>
      <w:rPr>
        <w:u w:val="none"/>
        <w:vertAlign w:val="baseline"/>
      </w:rPr>
    </w:lvl>
    <w:lvl w:ilvl="3">
      <w:start w:val="1"/>
      <w:numFmt w:val="bullet"/>
      <w:lvlText w:val="●"/>
      <w:lvlJc w:val="left"/>
      <w:pPr>
        <w:ind w:left="2880" w:hanging="360"/>
      </w:pPr>
      <w:rPr>
        <w:u w:val="none"/>
        <w:vertAlign w:val="baseline"/>
      </w:rPr>
    </w:lvl>
    <w:lvl w:ilvl="4">
      <w:start w:val="1"/>
      <w:numFmt w:val="bullet"/>
      <w:lvlText w:val="○"/>
      <w:lvlJc w:val="left"/>
      <w:pPr>
        <w:ind w:left="3600" w:hanging="360"/>
      </w:pPr>
      <w:rPr>
        <w:u w:val="none"/>
        <w:vertAlign w:val="baseline"/>
      </w:rPr>
    </w:lvl>
    <w:lvl w:ilvl="5">
      <w:start w:val="1"/>
      <w:numFmt w:val="bullet"/>
      <w:lvlText w:val="■"/>
      <w:lvlJc w:val="left"/>
      <w:pPr>
        <w:ind w:left="4320" w:hanging="360"/>
      </w:pPr>
      <w:rPr>
        <w:u w:val="none"/>
        <w:vertAlign w:val="baseline"/>
      </w:rPr>
    </w:lvl>
    <w:lvl w:ilvl="6">
      <w:start w:val="1"/>
      <w:numFmt w:val="bullet"/>
      <w:lvlText w:val="●"/>
      <w:lvlJc w:val="left"/>
      <w:pPr>
        <w:ind w:left="5040" w:hanging="360"/>
      </w:pPr>
      <w:rPr>
        <w:u w:val="none"/>
        <w:vertAlign w:val="baseline"/>
      </w:rPr>
    </w:lvl>
    <w:lvl w:ilvl="7">
      <w:start w:val="1"/>
      <w:numFmt w:val="bullet"/>
      <w:lvlText w:val="○"/>
      <w:lvlJc w:val="left"/>
      <w:pPr>
        <w:ind w:left="5760" w:hanging="360"/>
      </w:pPr>
      <w:rPr>
        <w:u w:val="none"/>
        <w:vertAlign w:val="baseline"/>
      </w:rPr>
    </w:lvl>
    <w:lvl w:ilvl="8">
      <w:start w:val="1"/>
      <w:numFmt w:val="bullet"/>
      <w:lvlText w:val="■"/>
      <w:lvlJc w:val="left"/>
      <w:pPr>
        <w:ind w:left="6480" w:hanging="360"/>
      </w:pPr>
      <w:rPr>
        <w:u w:val="none"/>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it"/>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viscomitalia.it/it-it/visit.html#prereg" TargetMode="External"/><Relationship Id="rId10" Type="http://schemas.openxmlformats.org/officeDocument/2006/relationships/hyperlink" Target="https://www.viscomitalia.it/it-it/visit/Viaggi_Hotel.html" TargetMode="External"/><Relationship Id="rId13" Type="http://schemas.openxmlformats.org/officeDocument/2006/relationships/hyperlink" Target="https://nam11.safelinks.protection.outlook.com/?url=https%3A%2F%2Frxglobal.com%2F&amp;data=05%7C01%7CGloria.Gualdi%40rxglobal.com%7C83cd8d584e9c4c176ce408da85a99fcd%7C9274ee3f94254109a27f9fb15c10675d%7C0%7C0%7C637969260823006246%7CUnknown%7CTWFpbGZsb3d8eyJWIjoiMC4wLjAwMDAiLCJQIjoiV2luMzIiLCJBTiI6Ik1haWwiLCJXVCI6Mn0%3D%7C3000%7C%7C%7C&amp;sdata=TecrhJTXl0mOb8%2F8T03L0yMKLEsws0mMshlNadlb%2FCI%3D&amp;reserved=0" TargetMode="External"/><Relationship Id="rId12" Type="http://schemas.openxmlformats.org/officeDocument/2006/relationships/hyperlink" Target="https://www.viscomitalia.it/it-it.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isplaymagazine.eu/diva/" TargetMode="External"/><Relationship Id="rId15" Type="http://schemas.openxmlformats.org/officeDocument/2006/relationships/hyperlink" Target="mailto:sabina@theoria.it" TargetMode="External"/><Relationship Id="rId14" Type="http://schemas.openxmlformats.org/officeDocument/2006/relationships/hyperlink" Target="http://www.rxglobal.com"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www.viscomitalia.it/it-it.html" TargetMode="External"/><Relationship Id="rId7" Type="http://schemas.openxmlformats.org/officeDocument/2006/relationships/hyperlink" Target="https://drive.google.com/drive/folders/11SuzncK_Pz1luYodT3OfsoNfLGD6DW4b?usp=drive_link" TargetMode="External"/><Relationship Id="rId8" Type="http://schemas.openxmlformats.org/officeDocument/2006/relationships/hyperlink" Target="https://www.viscomitalia.it/it-it.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